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2C4CC2" w:rsidRPr="007A6AD4" w14:paraId="2C84231B" w14:textId="77777777" w:rsidTr="007A6AD4">
        <w:trPr>
          <w:trHeight w:val="720"/>
        </w:trPr>
        <w:tc>
          <w:tcPr>
            <w:tcW w:w="14395" w:type="dxa"/>
          </w:tcPr>
          <w:p w14:paraId="138C339B" w14:textId="77777777" w:rsidR="002C4CC2" w:rsidRDefault="003E195D" w:rsidP="0059318B">
            <w:pPr>
              <w:spacing w:before="100" w:beforeAutospacing="1" w:after="150"/>
              <w:rPr>
                <w:rFonts w:asciiTheme="majorHAnsi" w:hAnsiTheme="majorHAnsi" w:cstheme="majorHAnsi"/>
                <w:b/>
              </w:rPr>
            </w:pPr>
            <w:r w:rsidRPr="007A6AD4">
              <w:rPr>
                <w:rFonts w:asciiTheme="majorHAnsi" w:hAnsiTheme="majorHAnsi" w:cstheme="majorHAnsi"/>
                <w:b/>
              </w:rPr>
              <w:t>Subject:</w:t>
            </w:r>
            <w:r w:rsidR="001C2C31" w:rsidRPr="00BB3083">
              <w:rPr>
                <w:rFonts w:asciiTheme="majorHAnsi" w:hAnsiTheme="majorHAnsi" w:cstheme="majorHAnsi"/>
                <w:b/>
                <w:highlight w:val="yellow"/>
              </w:rPr>
              <w:t xml:space="preserve"> (NOT the technology tool)</w:t>
            </w:r>
          </w:p>
          <w:p w14:paraId="7950D18E" w14:textId="14D05C63" w:rsidR="00FA58A1" w:rsidRPr="00FA58A1" w:rsidRDefault="00FA58A1" w:rsidP="0059318B">
            <w:pPr>
              <w:spacing w:before="100" w:beforeAutospacing="1" w:after="150"/>
              <w:rPr>
                <w:rFonts w:asciiTheme="majorHAnsi" w:hAnsiTheme="majorHAnsi" w:cstheme="majorHAnsi"/>
              </w:rPr>
            </w:pPr>
            <w:r w:rsidRPr="00FA58A1">
              <w:rPr>
                <w:rFonts w:asciiTheme="majorHAnsi" w:hAnsiTheme="majorHAnsi" w:cstheme="majorHAnsi"/>
              </w:rPr>
              <w:t>Pete the Cat Too Cool for School</w:t>
            </w:r>
          </w:p>
        </w:tc>
      </w:tr>
      <w:tr w:rsidR="002C4CC2" w:rsidRPr="007A6AD4" w14:paraId="106A6327" w14:textId="77777777" w:rsidTr="007A6AD4">
        <w:trPr>
          <w:trHeight w:val="720"/>
        </w:trPr>
        <w:tc>
          <w:tcPr>
            <w:tcW w:w="14395" w:type="dxa"/>
          </w:tcPr>
          <w:p w14:paraId="5AC7B869" w14:textId="77777777" w:rsidR="002C4CC2" w:rsidRDefault="003E195D" w:rsidP="0059318B">
            <w:pPr>
              <w:pStyle w:val="6BodyText"/>
              <w:spacing w:line="276" w:lineRule="auto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  <w:b/>
              </w:rPr>
              <w:t>Grade</w:t>
            </w:r>
            <w:r w:rsidR="00867EA7" w:rsidRPr="007A6AD4">
              <w:rPr>
                <w:rFonts w:asciiTheme="majorHAnsi" w:hAnsiTheme="majorHAnsi" w:cstheme="majorHAnsi"/>
                <w:b/>
              </w:rPr>
              <w:t>/Age</w:t>
            </w:r>
            <w:r w:rsidRPr="007A6AD4">
              <w:rPr>
                <w:rFonts w:asciiTheme="majorHAnsi" w:hAnsiTheme="majorHAnsi" w:cstheme="majorHAnsi"/>
                <w:b/>
              </w:rPr>
              <w:t xml:space="preserve"> Level:</w:t>
            </w:r>
            <w:r w:rsidR="002C4CC2" w:rsidRPr="007A6AD4">
              <w:rPr>
                <w:rFonts w:asciiTheme="majorHAnsi" w:hAnsiTheme="majorHAnsi" w:cstheme="majorHAnsi"/>
              </w:rPr>
              <w:t xml:space="preserve"> </w:t>
            </w:r>
          </w:p>
          <w:p w14:paraId="644399A6" w14:textId="0D59DA00" w:rsidR="00FA58A1" w:rsidRPr="007A6AD4" w:rsidRDefault="00FA58A1" w:rsidP="0059318B">
            <w:pPr>
              <w:pStyle w:val="6BodyText"/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Kindergarten – 1</w:t>
            </w:r>
            <w:r w:rsidRPr="00FA58A1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grade</w:t>
            </w:r>
          </w:p>
        </w:tc>
      </w:tr>
      <w:tr w:rsidR="002C4CC2" w:rsidRPr="007A6AD4" w14:paraId="25D76E81" w14:textId="77777777" w:rsidTr="007A6AD4">
        <w:trPr>
          <w:trHeight w:val="720"/>
        </w:trPr>
        <w:tc>
          <w:tcPr>
            <w:tcW w:w="14395" w:type="dxa"/>
          </w:tcPr>
          <w:p w14:paraId="499581F0" w14:textId="77777777" w:rsidR="002C4CC2" w:rsidRDefault="002C4CC2" w:rsidP="0059318B">
            <w:pPr>
              <w:spacing w:before="100" w:beforeAutospacing="1" w:after="150"/>
              <w:rPr>
                <w:rFonts w:asciiTheme="majorHAnsi" w:hAnsiTheme="majorHAnsi" w:cstheme="majorHAnsi"/>
                <w:b/>
              </w:rPr>
            </w:pPr>
            <w:r w:rsidRPr="007A6AD4">
              <w:rPr>
                <w:rFonts w:asciiTheme="majorHAnsi" w:hAnsiTheme="majorHAnsi" w:cstheme="majorHAnsi"/>
                <w:b/>
              </w:rPr>
              <w:t>Lesson Topic</w:t>
            </w:r>
            <w:proofErr w:type="gramStart"/>
            <w:r w:rsidRPr="007A6AD4">
              <w:rPr>
                <w:rFonts w:asciiTheme="majorHAnsi" w:hAnsiTheme="majorHAnsi" w:cstheme="majorHAnsi"/>
                <w:b/>
              </w:rPr>
              <w:t xml:space="preserve">:  </w:t>
            </w:r>
            <w:r w:rsidR="001C2C31" w:rsidRPr="00BB3083">
              <w:rPr>
                <w:rFonts w:asciiTheme="majorHAnsi" w:hAnsiTheme="majorHAnsi" w:cstheme="majorHAnsi"/>
                <w:b/>
                <w:highlight w:val="yellow"/>
              </w:rPr>
              <w:t>(</w:t>
            </w:r>
            <w:proofErr w:type="gramEnd"/>
            <w:r w:rsidR="001C2C31" w:rsidRPr="00BB3083">
              <w:rPr>
                <w:rFonts w:asciiTheme="majorHAnsi" w:hAnsiTheme="majorHAnsi" w:cstheme="majorHAnsi"/>
                <w:b/>
                <w:highlight w:val="yellow"/>
              </w:rPr>
              <w:t>NOT the technology tool)</w:t>
            </w:r>
          </w:p>
          <w:p w14:paraId="1E2C5577" w14:textId="05ED80CE" w:rsidR="00FA58A1" w:rsidRPr="00FA58A1" w:rsidRDefault="00FA58A1" w:rsidP="0059318B">
            <w:pPr>
              <w:spacing w:before="100" w:beforeAutospacing="1" w:after="150"/>
              <w:rPr>
                <w:rFonts w:asciiTheme="majorHAnsi" w:eastAsia="Times New Roman" w:hAnsiTheme="majorHAnsi" w:cstheme="majorHAnsi"/>
                <w:iCs/>
                <w:color w:val="279781"/>
              </w:rPr>
            </w:pPr>
            <w:r w:rsidRPr="00FA58A1">
              <w:rPr>
                <w:rFonts w:asciiTheme="majorHAnsi" w:hAnsiTheme="majorHAnsi" w:cstheme="majorHAnsi"/>
                <w:iCs/>
              </w:rPr>
              <w:t xml:space="preserve">Storytelling </w:t>
            </w:r>
          </w:p>
        </w:tc>
      </w:tr>
      <w:tr w:rsidR="002C4CC2" w:rsidRPr="007A6AD4" w14:paraId="0DA6A5FE" w14:textId="77777777" w:rsidTr="007A6AD4">
        <w:trPr>
          <w:trHeight w:val="720"/>
        </w:trPr>
        <w:tc>
          <w:tcPr>
            <w:tcW w:w="14395" w:type="dxa"/>
          </w:tcPr>
          <w:p w14:paraId="71E2A99A" w14:textId="77777777" w:rsidR="002C4CC2" w:rsidRDefault="002C4CC2" w:rsidP="0059318B">
            <w:pPr>
              <w:pStyle w:val="6Body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7A6AD4">
              <w:rPr>
                <w:rFonts w:asciiTheme="majorHAnsi" w:hAnsiTheme="majorHAnsi" w:cstheme="majorHAnsi"/>
                <w:b/>
              </w:rPr>
              <w:t xml:space="preserve">Learning Goal(s): </w:t>
            </w:r>
            <w:r w:rsidR="001C2C31" w:rsidRPr="00BB3083">
              <w:rPr>
                <w:rFonts w:asciiTheme="majorHAnsi" w:hAnsiTheme="majorHAnsi" w:cstheme="majorHAnsi"/>
                <w:b/>
                <w:highlight w:val="yellow"/>
              </w:rPr>
              <w:t>(NOT the technology tool)</w:t>
            </w:r>
          </w:p>
          <w:p w14:paraId="781ECF4F" w14:textId="77777777" w:rsidR="00FA58A1" w:rsidRDefault="00FA58A1" w:rsidP="0059318B">
            <w:pPr>
              <w:pStyle w:val="6BodyText"/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Language Arts</w:t>
            </w:r>
          </w:p>
          <w:p w14:paraId="1090F4B9" w14:textId="77777777" w:rsidR="00FA58A1" w:rsidRPr="00FA58A1" w:rsidRDefault="00FA58A1" w:rsidP="00FA58A1">
            <w:pPr>
              <w:pStyle w:val="6BodyText"/>
              <w:rPr>
                <w:rFonts w:asciiTheme="majorHAnsi" w:hAnsiTheme="majorHAnsi" w:cstheme="majorHAnsi"/>
                <w:b/>
              </w:rPr>
            </w:pPr>
            <w:proofErr w:type="gramStart"/>
            <w:r w:rsidRPr="00FA58A1">
              <w:rPr>
                <w:rFonts w:asciiTheme="majorHAnsi" w:hAnsiTheme="majorHAnsi" w:cstheme="majorHAnsi"/>
                <w:b/>
              </w:rPr>
              <w:t>CCSS.ELA-LITERACY.RL.K.</w:t>
            </w:r>
            <w:proofErr w:type="gramEnd"/>
            <w:r w:rsidRPr="00FA58A1">
              <w:rPr>
                <w:rFonts w:asciiTheme="majorHAnsi" w:hAnsiTheme="majorHAnsi" w:cstheme="majorHAnsi"/>
                <w:b/>
              </w:rPr>
              <w:t>1</w:t>
            </w:r>
          </w:p>
          <w:p w14:paraId="54B70E26" w14:textId="24090992" w:rsidR="00FA58A1" w:rsidRPr="007A6AD4" w:rsidRDefault="00FA58A1" w:rsidP="00FA58A1">
            <w:pPr>
              <w:pStyle w:val="6BodyText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FA58A1">
              <w:rPr>
                <w:rFonts w:asciiTheme="majorHAnsi" w:hAnsiTheme="majorHAnsi" w:cstheme="majorHAnsi"/>
                <w:b/>
              </w:rPr>
              <w:t>With prompting and support, ask and answer questions about key details in a text.</w:t>
            </w:r>
          </w:p>
        </w:tc>
      </w:tr>
      <w:tr w:rsidR="007F6CC9" w:rsidRPr="007A6AD4" w14:paraId="7F007794" w14:textId="77777777" w:rsidTr="007A6AD4">
        <w:tc>
          <w:tcPr>
            <w:tcW w:w="14395" w:type="dxa"/>
          </w:tcPr>
          <w:p w14:paraId="4D3AC11D" w14:textId="77777777" w:rsidR="007F6CC9" w:rsidRPr="007A6AD4" w:rsidRDefault="007F6CC9" w:rsidP="0059318B">
            <w:pPr>
              <w:pStyle w:val="Normal1"/>
              <w:spacing w:after="150"/>
              <w:rPr>
                <w:rFonts w:asciiTheme="majorHAnsi" w:hAnsiTheme="majorHAnsi" w:cstheme="majorHAnsi"/>
                <w:b/>
              </w:rPr>
            </w:pPr>
            <w:r w:rsidRPr="007A6AD4">
              <w:rPr>
                <w:rFonts w:asciiTheme="majorHAnsi" w:hAnsiTheme="majorHAnsi" w:cstheme="majorHAnsi"/>
                <w:b/>
              </w:rPr>
              <w:t>How will technology play a role in meeting the learning goals?</w:t>
            </w:r>
          </w:p>
          <w:p w14:paraId="620F4615" w14:textId="19A7CD50" w:rsidR="007F6CC9" w:rsidRPr="007A6AD4" w:rsidRDefault="00FA58A1" w:rsidP="0059318B">
            <w:pPr>
              <w:pStyle w:val="Normal1"/>
              <w:spacing w:after="15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Podcast will be played along with visuals of Pete the Cat in the story. </w:t>
            </w:r>
          </w:p>
        </w:tc>
      </w:tr>
    </w:tbl>
    <w:p w14:paraId="4FF874CE" w14:textId="77777777" w:rsidR="002C02F5" w:rsidRPr="007A6AD4" w:rsidRDefault="002C02F5" w:rsidP="00C441B5">
      <w:pPr>
        <w:pStyle w:val="z-TopofForm"/>
        <w:jc w:val="left"/>
        <w:rPr>
          <w:rFonts w:asciiTheme="majorHAnsi" w:hAnsiTheme="majorHAnsi" w:cstheme="majorHAnsi"/>
          <w:sz w:val="24"/>
          <w:szCs w:val="24"/>
        </w:rPr>
      </w:pPr>
    </w:p>
    <w:p w14:paraId="09A5EF69" w14:textId="77777777" w:rsidR="003E195D" w:rsidRPr="007A6AD4" w:rsidRDefault="003E195D" w:rsidP="003E195D">
      <w:pPr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4"/>
        <w:gridCol w:w="7376"/>
      </w:tblGrid>
      <w:tr w:rsidR="00F5483E" w:rsidRPr="007A6AD4" w14:paraId="13D0F260" w14:textId="77777777" w:rsidTr="007F6CC9">
        <w:trPr>
          <w:trHeight w:val="1052"/>
        </w:trPr>
        <w:tc>
          <w:tcPr>
            <w:tcW w:w="5000" w:type="pct"/>
            <w:gridSpan w:val="2"/>
          </w:tcPr>
          <w:p w14:paraId="1A93FF4E" w14:textId="77777777" w:rsidR="00F5483E" w:rsidRDefault="00C441B5" w:rsidP="0001506F">
            <w:pPr>
              <w:pStyle w:val="Normal1"/>
              <w:spacing w:after="150"/>
              <w:rPr>
                <w:rFonts w:asciiTheme="majorHAnsi" w:eastAsia="Times New Roman" w:hAnsiTheme="majorHAnsi" w:cstheme="majorHAnsi"/>
                <w:b/>
              </w:rPr>
            </w:pPr>
            <w:bookmarkStart w:id="0" w:name="_Toc467228042"/>
            <w:r w:rsidRPr="007A6AD4">
              <w:rPr>
                <w:rFonts w:asciiTheme="majorHAnsi" w:eastAsia="Times New Roman" w:hAnsiTheme="majorHAnsi" w:cstheme="majorHAnsi"/>
                <w:b/>
              </w:rPr>
              <w:t>M</w:t>
            </w:r>
            <w:r w:rsidR="00F5483E" w:rsidRPr="007A6AD4">
              <w:rPr>
                <w:rFonts w:asciiTheme="majorHAnsi" w:eastAsia="Times New Roman" w:hAnsiTheme="majorHAnsi" w:cstheme="majorHAnsi"/>
                <w:b/>
              </w:rPr>
              <w:t>aterials Needed for Lesson (tech and non-tech)</w:t>
            </w:r>
          </w:p>
          <w:p w14:paraId="3DDE4A30" w14:textId="19A4F200" w:rsidR="00FA58A1" w:rsidRPr="00FA58A1" w:rsidRDefault="00FA58A1" w:rsidP="00FA58A1">
            <w:pPr>
              <w:pStyle w:val="Normal1"/>
              <w:numPr>
                <w:ilvl w:val="0"/>
                <w:numId w:val="16"/>
              </w:numPr>
              <w:spacing w:after="150"/>
              <w:rPr>
                <w:rFonts w:asciiTheme="majorHAnsi" w:hAnsiTheme="majorHAnsi" w:cstheme="majorHAnsi"/>
              </w:rPr>
            </w:pPr>
            <w:r w:rsidRPr="00FA58A1">
              <w:rPr>
                <w:rFonts w:asciiTheme="majorHAnsi" w:eastAsia="Times New Roman" w:hAnsiTheme="majorHAnsi" w:cstheme="majorHAnsi"/>
              </w:rPr>
              <w:t xml:space="preserve">Garage Band, SoundCloud accounts, </w:t>
            </w:r>
            <w:r>
              <w:rPr>
                <w:rFonts w:asciiTheme="majorHAnsi" w:eastAsia="Times New Roman" w:hAnsiTheme="majorHAnsi" w:cstheme="majorHAnsi"/>
              </w:rPr>
              <w:t xml:space="preserve">microphone, and other audio editing software. </w:t>
            </w:r>
          </w:p>
        </w:tc>
      </w:tr>
      <w:bookmarkEnd w:id="0"/>
      <w:tr w:rsidR="007F6CC9" w:rsidRPr="007A6AD4" w14:paraId="386BA3C7" w14:textId="77777777" w:rsidTr="007F6CC9">
        <w:tc>
          <w:tcPr>
            <w:tcW w:w="5000" w:type="pct"/>
            <w:gridSpan w:val="2"/>
          </w:tcPr>
          <w:p w14:paraId="51EF05AB" w14:textId="67E4A9B0" w:rsidR="007F6CC9" w:rsidRDefault="007F6CC9" w:rsidP="0059318B">
            <w:pPr>
              <w:pStyle w:val="Normal1"/>
              <w:spacing w:after="150"/>
              <w:rPr>
                <w:rFonts w:asciiTheme="majorHAnsi" w:eastAsia="Times New Roman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t>What do you need to do to get the technology ready? (setting up accounts, differentiating, etc.)</w:t>
            </w:r>
          </w:p>
          <w:p w14:paraId="4A4EADE9" w14:textId="32A0BD45" w:rsidR="00FA58A1" w:rsidRPr="007A6AD4" w:rsidRDefault="00FA58A1" w:rsidP="00FA58A1">
            <w:pPr>
              <w:pStyle w:val="Normal1"/>
              <w:numPr>
                <w:ilvl w:val="0"/>
                <w:numId w:val="16"/>
              </w:numPr>
              <w:spacing w:after="150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Make sure to understand layout of Garage </w:t>
            </w:r>
            <w:proofErr w:type="gramStart"/>
            <w:r>
              <w:rPr>
                <w:rFonts w:asciiTheme="majorHAnsi" w:eastAsia="Times New Roman" w:hAnsiTheme="majorHAnsi" w:cstheme="majorHAnsi"/>
              </w:rPr>
              <w:t>band,  have</w:t>
            </w:r>
            <w:proofErr w:type="gramEnd"/>
            <w:r>
              <w:rPr>
                <w:rFonts w:asciiTheme="majorHAnsi" w:eastAsia="Times New Roman" w:hAnsiTheme="majorHAnsi" w:cstheme="majorHAnsi"/>
              </w:rPr>
              <w:t xml:space="preserve"> a Wi-Fi connection, set up SoundCloud account. </w:t>
            </w:r>
          </w:p>
          <w:p w14:paraId="59B9652F" w14:textId="77777777" w:rsidR="007F6CC9" w:rsidRPr="007A6AD4" w:rsidRDefault="007F6CC9" w:rsidP="007F6CC9">
            <w:pPr>
              <w:pStyle w:val="Normal1"/>
              <w:spacing w:after="150"/>
              <w:rPr>
                <w:rFonts w:asciiTheme="majorHAnsi" w:eastAsia="Times New Roman" w:hAnsiTheme="majorHAnsi" w:cstheme="majorHAnsi"/>
              </w:rPr>
            </w:pPr>
          </w:p>
        </w:tc>
      </w:tr>
      <w:tr w:rsidR="003E195D" w:rsidRPr="007A6AD4" w14:paraId="0D4F110F" w14:textId="77777777" w:rsidTr="000B52DB">
        <w:trPr>
          <w:trHeight w:val="1340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960" w14:textId="2930E385" w:rsidR="003E195D" w:rsidRDefault="003E195D" w:rsidP="0059318B">
            <w:pPr>
              <w:rPr>
                <w:rFonts w:asciiTheme="majorHAnsi" w:hAnsiTheme="majorHAnsi" w:cstheme="majorHAnsi"/>
                <w:b/>
              </w:rPr>
            </w:pPr>
            <w:r w:rsidRPr="007A6AD4">
              <w:rPr>
                <w:rFonts w:asciiTheme="majorHAnsi" w:hAnsiTheme="majorHAnsi" w:cstheme="majorHAnsi"/>
                <w:b/>
              </w:rPr>
              <w:t>How is the Tool Being Integrated?</w:t>
            </w:r>
          </w:p>
          <w:p w14:paraId="539527C7" w14:textId="77777777" w:rsidR="007410A0" w:rsidRPr="007A6AD4" w:rsidRDefault="007410A0" w:rsidP="0059318B">
            <w:pPr>
              <w:rPr>
                <w:rFonts w:asciiTheme="majorHAnsi" w:hAnsiTheme="majorHAnsi" w:cstheme="majorHAnsi"/>
                <w:b/>
              </w:rPr>
            </w:pPr>
          </w:p>
          <w:p w14:paraId="6769EEAE" w14:textId="50C19EBD" w:rsidR="003E195D" w:rsidRPr="007A6AD4" w:rsidRDefault="00FA58A1" w:rsidP="003E195D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  <w:sdt>
              <w:sdtPr>
                <w:rPr>
                  <w:rFonts w:asciiTheme="majorHAnsi" w:eastAsia="Times New Roman" w:hAnsiTheme="majorHAnsi" w:cstheme="majorHAnsi"/>
                </w:rPr>
                <w:id w:val="-18019136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3E195D" w:rsidRPr="007A6AD4">
              <w:rPr>
                <w:rFonts w:asciiTheme="majorHAnsi" w:eastAsia="Times New Roman" w:hAnsiTheme="majorHAnsi" w:cstheme="majorHAnsi"/>
              </w:rPr>
              <w:t>Individual</w:t>
            </w:r>
          </w:p>
          <w:p w14:paraId="65F67C00" w14:textId="22329F17" w:rsidR="003E195D" w:rsidRPr="007A6AD4" w:rsidRDefault="003E195D" w:rsidP="003E195D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13139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D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Pairs</w:t>
            </w:r>
          </w:p>
          <w:p w14:paraId="3BFFF054" w14:textId="751BD508" w:rsidR="003E195D" w:rsidRPr="007A6AD4" w:rsidRDefault="003E195D" w:rsidP="003E195D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NAME=\"Connect with authentic experts\" VALUE=\"Connect with authentic experts\"&gt;"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163887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A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Teams</w:t>
            </w:r>
          </w:p>
          <w:p w14:paraId="64B3A8AB" w14:textId="4C1319CF" w:rsidR="003E195D" w:rsidRPr="007A6AD4" w:rsidRDefault="003E195D" w:rsidP="003E195D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lastRenderedPageBreak/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1037508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Other</w:t>
            </w:r>
            <w:r w:rsidR="00FA58A1">
              <w:rPr>
                <w:rFonts w:asciiTheme="majorHAnsi" w:eastAsia="Times New Roman" w:hAnsiTheme="majorHAnsi" w:cstheme="majorHAnsi"/>
              </w:rPr>
              <w:t xml:space="preserve">: Entire class. </w:t>
            </w:r>
          </w:p>
          <w:p w14:paraId="5B5AA660" w14:textId="77777777" w:rsidR="003E195D" w:rsidRPr="007A6AD4" w:rsidRDefault="003E195D" w:rsidP="0059318B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8D30" w14:textId="77777777" w:rsidR="003E195D" w:rsidRPr="007A6AD4" w:rsidRDefault="003E195D" w:rsidP="003E195D">
            <w:pPr>
              <w:pStyle w:val="Normal1"/>
              <w:spacing w:after="150"/>
              <w:rPr>
                <w:rFonts w:asciiTheme="majorHAnsi" w:eastAsia="Times New Roman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lastRenderedPageBreak/>
              <w:t>How will you assess the activities happening through the tool?</w:t>
            </w:r>
          </w:p>
          <w:p w14:paraId="38422B0C" w14:textId="79EAA586" w:rsidR="00FF1077" w:rsidRDefault="003E195D" w:rsidP="007410A0">
            <w:pPr>
              <w:pStyle w:val="Normal1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  <w:b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  <w:b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  <w:b/>
              </w:rPr>
              <w:instrText xml:space="preserve"> PRIVATE "&lt;INPUT TYPE=\"CHECKBOX\" NAME=\"em\"&gt;" </w:instrText>
            </w:r>
            <w:r w:rsidRPr="007A6AD4">
              <w:rPr>
                <w:rFonts w:asciiTheme="majorHAnsi" w:eastAsia="Times New Roman" w:hAnsiTheme="majorHAnsi" w:cstheme="majorHAnsi"/>
                <w:b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  <w:b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  <w:b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90599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Monitoring/observations</w:t>
            </w:r>
          </w:p>
          <w:p w14:paraId="3D1C37F3" w14:textId="6292E403" w:rsidR="003E195D" w:rsidRPr="007A6AD4" w:rsidRDefault="003E195D" w:rsidP="007410A0">
            <w:pPr>
              <w:pStyle w:val="Normal1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NAME=\"em\"&gt;"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186240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Formative assessment</w:t>
            </w:r>
          </w:p>
          <w:p w14:paraId="7E9B3FDD" w14:textId="684E7EFA" w:rsidR="003E195D" w:rsidRPr="007A6AD4" w:rsidRDefault="003E195D" w:rsidP="007410A0">
            <w:pPr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NAME=\"em\"&gt;"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202631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Informal assessment</w:t>
            </w:r>
          </w:p>
          <w:p w14:paraId="24EDFFEA" w14:textId="36D0746E" w:rsidR="003E195D" w:rsidRPr="007A6AD4" w:rsidRDefault="003E195D" w:rsidP="007410A0">
            <w:pPr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lastRenderedPageBreak/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NAME=\"em\"&gt;"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208219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Summative assessment</w:t>
            </w:r>
          </w:p>
          <w:p w14:paraId="597F8CF2" w14:textId="77777777" w:rsidR="003E195D" w:rsidRPr="007A6AD4" w:rsidRDefault="003E195D" w:rsidP="003E195D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D4E2A91" w14:textId="77777777" w:rsidR="0071135E" w:rsidRPr="007A6AD4" w:rsidRDefault="0071135E" w:rsidP="00C441B5">
      <w:pPr>
        <w:pStyle w:val="z-TopofForm"/>
        <w:jc w:val="left"/>
        <w:rPr>
          <w:rFonts w:asciiTheme="majorHAnsi" w:hAnsiTheme="majorHAnsi" w:cstheme="majorHAnsi"/>
          <w:sz w:val="24"/>
          <w:szCs w:val="24"/>
        </w:rPr>
      </w:pPr>
    </w:p>
    <w:p w14:paraId="2AC3C668" w14:textId="77777777" w:rsidR="003E195D" w:rsidRPr="007A6AD4" w:rsidRDefault="003E195D" w:rsidP="003E195D">
      <w:pPr>
        <w:rPr>
          <w:rFonts w:asciiTheme="majorHAnsi" w:hAnsiTheme="majorHAnsi" w:cstheme="majorHAnsi"/>
        </w:rPr>
      </w:pP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4224"/>
        <w:gridCol w:w="5249"/>
        <w:gridCol w:w="4923"/>
      </w:tblGrid>
      <w:tr w:rsidR="009C2D1D" w:rsidRPr="007A6AD4" w14:paraId="500569D1" w14:textId="77777777" w:rsidTr="003D0BFF">
        <w:trPr>
          <w:cantSplit/>
          <w:trHeight w:val="1601"/>
        </w:trPr>
        <w:tc>
          <w:tcPr>
            <w:tcW w:w="1467" w:type="pct"/>
            <w:tcBorders>
              <w:top w:val="single" w:sz="4" w:space="0" w:color="auto"/>
            </w:tcBorders>
          </w:tcPr>
          <w:p w14:paraId="339F536E" w14:textId="77777777" w:rsidR="009C2D1D" w:rsidRPr="007A6AD4" w:rsidRDefault="009C2D1D" w:rsidP="00B13507">
            <w:pPr>
              <w:rPr>
                <w:rFonts w:asciiTheme="majorHAnsi" w:eastAsia="Times New Roman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t>What features of the technology tool have elements of engagement?</w:t>
            </w:r>
          </w:p>
          <w:p w14:paraId="02508007" w14:textId="77777777" w:rsidR="009C2D1D" w:rsidRPr="007A6AD4" w:rsidRDefault="009C2D1D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t>Answer the Triple E Engagement questions concerning how technology can bring about co-use, time-on-task learning and focus on the learning goals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</w:tcBorders>
          </w:tcPr>
          <w:p w14:paraId="654C3095" w14:textId="77777777" w:rsidR="009C2D1D" w:rsidRPr="007A6AD4" w:rsidRDefault="009C2D1D" w:rsidP="00777A7E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36F0AC22" w14:textId="77777777" w:rsidR="007F6CC9" w:rsidRPr="007A6AD4" w:rsidRDefault="009C2D1D" w:rsidP="00777A7E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  <w:color w:val="auto"/>
              </w:rPr>
              <w:t>Can the technology allow students to focus on the assignment/learning with le</w:t>
            </w:r>
            <w:r w:rsidR="007F6CC9" w:rsidRPr="007A6AD4">
              <w:rPr>
                <w:rFonts w:asciiTheme="majorHAnsi" w:eastAsia="Times New Roman" w:hAnsiTheme="majorHAnsi" w:cstheme="majorHAnsi"/>
                <w:color w:val="auto"/>
              </w:rPr>
              <w:t>ss distraction (Time on Task)?</w:t>
            </w:r>
          </w:p>
          <w:p w14:paraId="4A086353" w14:textId="6E8B089B" w:rsidR="009C2D1D" w:rsidRPr="007A6AD4" w:rsidRDefault="00310639" w:rsidP="00310639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210021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D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="009C2D1D"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auto"/>
                </w:rPr>
                <w:id w:val="-1825663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  <w:color w:val="auto"/>
                  </w:rPr>
                  <w:t>☒</w:t>
                </w:r>
              </w:sdtContent>
            </w:sdt>
            <w:r w:rsidR="009C2D1D" w:rsidRPr="007A6AD4">
              <w:rPr>
                <w:rFonts w:asciiTheme="majorHAnsi" w:eastAsia="Times New Roman" w:hAnsiTheme="majorHAnsi" w:cstheme="majorHAnsi"/>
                <w:color w:val="auto"/>
              </w:rPr>
              <w:t>Somewhat</w:t>
            </w: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 w:rsidR="009C2D1D"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11266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4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C2D1D"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3ED7523A" w14:textId="77777777" w:rsidR="009C2D1D" w:rsidRPr="007A6AD4" w:rsidRDefault="009C2D1D" w:rsidP="00777A7E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657A4433" w14:textId="77777777" w:rsidR="007F6CC9" w:rsidRDefault="009C2D1D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  <w:color w:val="auto"/>
              </w:rPr>
              <w:t>Can the technology motivate students to begin the learning process?</w:t>
            </w:r>
          </w:p>
          <w:p w14:paraId="1E973D29" w14:textId="77777777" w:rsidR="000B52DB" w:rsidRPr="007A6AD4" w:rsidRDefault="000B52DB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2B11FF33" w14:textId="3DC086E4" w:rsidR="007F6CC9" w:rsidRPr="007A6AD4" w:rsidRDefault="007F6CC9" w:rsidP="007F6CC9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17297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4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auto"/>
                </w:rPr>
                <w:id w:val="-14349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41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Somewhat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1923057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6C780EEE" w14:textId="77777777" w:rsidR="007F6CC9" w:rsidRPr="007A6AD4" w:rsidRDefault="007F6CC9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54E1C4A2" w14:textId="77777777" w:rsidR="007F6CC9" w:rsidRPr="007A6AD4" w:rsidRDefault="009C2D1D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  <w:color w:val="auto"/>
              </w:rPr>
              <w:t>Can the technology cause a shift in behavior, from more passive to active social learners (co-use)?</w:t>
            </w:r>
          </w:p>
          <w:p w14:paraId="74416493" w14:textId="0C1E5C00" w:rsidR="007F6CC9" w:rsidRPr="007A6AD4" w:rsidRDefault="007F6CC9" w:rsidP="007F6CC9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14879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2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auto"/>
                </w:rPr>
                <w:id w:val="-196232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41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Somewhat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755866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0BBC408F" w14:textId="77777777" w:rsidR="009C2D1D" w:rsidRPr="007A6AD4" w:rsidRDefault="009C2D1D" w:rsidP="007F6CC9">
            <w:pPr>
              <w:rPr>
                <w:rFonts w:asciiTheme="majorHAnsi" w:hAnsiTheme="majorHAnsi" w:cstheme="majorHAnsi"/>
              </w:rPr>
            </w:pPr>
          </w:p>
        </w:tc>
      </w:tr>
      <w:tr w:rsidR="007F6CC9" w:rsidRPr="007A6AD4" w14:paraId="59F74FC8" w14:textId="77777777" w:rsidTr="003D0BFF">
        <w:trPr>
          <w:cantSplit/>
        </w:trPr>
        <w:tc>
          <w:tcPr>
            <w:tcW w:w="1467" w:type="pct"/>
          </w:tcPr>
          <w:p w14:paraId="7AB955C8" w14:textId="77777777" w:rsidR="00B47436" w:rsidRPr="007A6AD4" w:rsidRDefault="00B47436" w:rsidP="000E14CD">
            <w:pPr>
              <w:rPr>
                <w:rFonts w:asciiTheme="majorHAnsi" w:eastAsia="Times New Roman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t>Which teaching moves could be integrated to aid technology in helping students engage in the learning goals?</w:t>
            </w:r>
          </w:p>
          <w:p w14:paraId="331CD836" w14:textId="77777777" w:rsidR="00B47436" w:rsidRPr="007A6AD4" w:rsidRDefault="00B47436" w:rsidP="000E14CD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823" w:type="pct"/>
          </w:tcPr>
          <w:p w14:paraId="749F6183" w14:textId="2775AF37" w:rsidR="00B47436" w:rsidRPr="007A6AD4" w:rsidRDefault="00B47436" w:rsidP="005D637A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203979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Guided practice</w:t>
            </w:r>
          </w:p>
          <w:p w14:paraId="216CCCE3" w14:textId="2993A65E" w:rsidR="00B47436" w:rsidRPr="007A6AD4" w:rsidRDefault="00B47436" w:rsidP="005D637A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136501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Modeling thinking</w:t>
            </w:r>
          </w:p>
          <w:p w14:paraId="65FCE253" w14:textId="7CD48B2A" w:rsidR="00B47436" w:rsidRPr="007A6AD4" w:rsidRDefault="00B47436" w:rsidP="005D637A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NAME=\"Connect with authentic experts\" VALUE=\"Connect with authentic experts\"&gt;"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212456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Modeling navigation of the tool</w:t>
            </w:r>
          </w:p>
          <w:p w14:paraId="31837D65" w14:textId="0985581D" w:rsidR="00B47436" w:rsidRPr="007A6AD4" w:rsidRDefault="00B47436" w:rsidP="005D637A">
            <w:pPr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NAME=\"Engage students in authentic discourse with others\"&gt;"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197069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Software tour</w:t>
            </w:r>
          </w:p>
          <w:p w14:paraId="1C6E4D1B" w14:textId="4DC0DD9C" w:rsidR="00B47436" w:rsidRPr="007A6AD4" w:rsidRDefault="00B47436" w:rsidP="005D637A">
            <w:pPr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NAME=\"Pen Pal\"&gt;"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869608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I do, we do, you do</w:t>
            </w:r>
          </w:p>
          <w:p w14:paraId="4E90CE3D" w14:textId="1DE24639" w:rsidR="00B47436" w:rsidRPr="007A6AD4" w:rsidRDefault="00B47436" w:rsidP="005D637A">
            <w:pPr>
              <w:spacing w:line="360" w:lineRule="auto"/>
              <w:ind w:left="-29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NAME=\"inve\"&gt;"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1158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Teacher monitoring</w:t>
            </w:r>
          </w:p>
          <w:p w14:paraId="2444D44D" w14:textId="544EC5D5" w:rsidR="00B47436" w:rsidRPr="007A6AD4" w:rsidRDefault="00B47436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NAME=\"role\"&gt;"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169411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Student self-reflective monitoring</w:t>
            </w:r>
          </w:p>
          <w:p w14:paraId="7F915527" w14:textId="29717478" w:rsidR="00B47436" w:rsidRPr="007A6AD4" w:rsidRDefault="00B47436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90453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 xml:space="preserve">Co-use or co-engagement </w:t>
            </w:r>
          </w:p>
        </w:tc>
        <w:tc>
          <w:tcPr>
            <w:tcW w:w="1710" w:type="pct"/>
          </w:tcPr>
          <w:p w14:paraId="057CA871" w14:textId="2CAFFBC4" w:rsidR="00B47436" w:rsidRPr="007A6AD4" w:rsidRDefault="00FA58A1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204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5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47436" w:rsidRPr="007A6AD4">
              <w:rPr>
                <w:rFonts w:asciiTheme="majorHAnsi" w:hAnsiTheme="majorHAnsi" w:cstheme="majorHAnsi"/>
              </w:rPr>
              <w:t>Purposeful partnering</w:t>
            </w:r>
          </w:p>
          <w:p w14:paraId="1A56A07D" w14:textId="3C2980C9" w:rsidR="00B47436" w:rsidRPr="007A6AD4" w:rsidRDefault="00B47436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114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1A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Gradual release of learning</w:t>
            </w:r>
          </w:p>
          <w:p w14:paraId="0857A00C" w14:textId="78C59240" w:rsidR="00B47436" w:rsidRPr="007A6AD4" w:rsidRDefault="00B47436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NAME=\"other\"&gt;"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30604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1A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Create a mentor text</w:t>
            </w:r>
          </w:p>
          <w:p w14:paraId="24A3AE86" w14:textId="618C4E73" w:rsidR="00B47436" w:rsidRPr="007A6AD4" w:rsidRDefault="00B47436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18591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Share-aloud</w:t>
            </w:r>
          </w:p>
          <w:p w14:paraId="366B0D11" w14:textId="66C4AFB0" w:rsidR="00B47436" w:rsidRPr="007A6AD4" w:rsidRDefault="00B47436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NAME=\"other\"&gt;"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186563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1A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Turn and talk</w:t>
            </w:r>
          </w:p>
          <w:p w14:paraId="43E11C78" w14:textId="100F01A3" w:rsidR="00B47436" w:rsidRPr="007A6AD4" w:rsidRDefault="00B47436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NAME=\"other\"&gt;"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70756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1A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Switcheroo</w:t>
            </w:r>
          </w:p>
          <w:p w14:paraId="2E0DF286" w14:textId="537BE198" w:rsidR="00B47436" w:rsidRPr="007A6AD4" w:rsidRDefault="00B47436" w:rsidP="005D637A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22067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1A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Other</w:t>
            </w:r>
            <w:r w:rsidR="004351A4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772853268"/>
                <w:showingPlcHdr/>
              </w:sdtPr>
              <w:sdtEndPr/>
              <w:sdtContent>
                <w:r w:rsidR="004351A4" w:rsidRPr="00357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1DCABB" w14:textId="77777777" w:rsidR="00B47436" w:rsidRPr="007A6AD4" w:rsidRDefault="00B47436" w:rsidP="005D637A">
            <w:pPr>
              <w:spacing w:line="360" w:lineRule="auto"/>
              <w:ind w:left="-29"/>
              <w:rPr>
                <w:rFonts w:asciiTheme="majorHAnsi" w:eastAsia="Times New Roman" w:hAnsiTheme="majorHAnsi" w:cstheme="majorHAnsi"/>
              </w:rPr>
            </w:pPr>
          </w:p>
        </w:tc>
      </w:tr>
      <w:tr w:rsidR="009C2D1D" w:rsidRPr="007A6AD4" w14:paraId="7A1B53B8" w14:textId="77777777" w:rsidTr="003D0BFF">
        <w:trPr>
          <w:cantSplit/>
        </w:trPr>
        <w:tc>
          <w:tcPr>
            <w:tcW w:w="1467" w:type="pct"/>
          </w:tcPr>
          <w:p w14:paraId="7FBCA26A" w14:textId="77777777" w:rsidR="009C2D1D" w:rsidRPr="007A6AD4" w:rsidRDefault="009C2D1D" w:rsidP="000E14CD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lastRenderedPageBreak/>
              <w:t xml:space="preserve">What features of </w:t>
            </w:r>
            <w:r w:rsidRPr="007A6AD4">
              <w:rPr>
                <w:rFonts w:asciiTheme="majorHAnsi" w:eastAsia="Times New Roman" w:hAnsiTheme="majorHAnsi" w:cstheme="majorHAnsi"/>
                <w:b/>
                <w:highlight w:val="white"/>
              </w:rPr>
              <w:t xml:space="preserve">the technology tool </w:t>
            </w:r>
            <w:r w:rsidRPr="007A6AD4">
              <w:rPr>
                <w:rFonts w:asciiTheme="majorHAnsi" w:eastAsia="Times New Roman" w:hAnsiTheme="majorHAnsi" w:cstheme="majorHAnsi"/>
                <w:b/>
              </w:rPr>
              <w:t>include elements to enhance student learning?</w:t>
            </w:r>
          </w:p>
          <w:p w14:paraId="02AFB8E5" w14:textId="77777777" w:rsidR="009C2D1D" w:rsidRPr="007A6AD4" w:rsidRDefault="009C2D1D" w:rsidP="007F6CC9">
            <w:pPr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t xml:space="preserve">Answer the Triple E Enhancement questions concerning how technology can bring about learning supports/scaffolds, higher-order thinking, and value-added over traditional tools.  </w:t>
            </w:r>
          </w:p>
        </w:tc>
        <w:tc>
          <w:tcPr>
            <w:tcW w:w="3533" w:type="pct"/>
            <w:gridSpan w:val="2"/>
          </w:tcPr>
          <w:p w14:paraId="2A54CA63" w14:textId="77777777" w:rsidR="000B52DB" w:rsidRDefault="000B52DB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11E4FD5B" w14:textId="77777777" w:rsidR="007F6CC9" w:rsidRDefault="009C2D1D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Can the technology allow students to develop or demonstrate a more sophisticated understanding of the learning goals (possibly use higher-order thinking skills)? </w:t>
            </w:r>
          </w:p>
          <w:p w14:paraId="18D837D2" w14:textId="77777777" w:rsidR="000B52DB" w:rsidRPr="007A6AD4" w:rsidRDefault="000B52DB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39E229C3" w14:textId="2AA16895" w:rsidR="007F6CC9" w:rsidRPr="007A6AD4" w:rsidRDefault="007F6CC9" w:rsidP="007F6CC9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14851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6E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65673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6E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Somewhat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587433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3468F9B4" w14:textId="77777777" w:rsidR="007F6CC9" w:rsidRPr="007A6AD4" w:rsidRDefault="007F6CC9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3A403C64" w14:textId="77777777" w:rsidR="009C2D1D" w:rsidRPr="007A6AD4" w:rsidRDefault="009C2D1D" w:rsidP="00106EA1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  <w:color w:val="auto"/>
              </w:rPr>
              <w:t>Can the technology create or provide supports (scaffolds) to make it easier to understand concepts or ideas (possibly differentiate or personalize)?</w:t>
            </w:r>
          </w:p>
          <w:p w14:paraId="4D59A58A" w14:textId="77777777" w:rsidR="007F6CC9" w:rsidRPr="007A6AD4" w:rsidRDefault="007F6CC9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0330777A" w14:textId="67D417AA" w:rsidR="007F6CC9" w:rsidRPr="007A6AD4" w:rsidRDefault="007F6CC9" w:rsidP="007F6CC9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-18824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D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auto"/>
                </w:rPr>
                <w:id w:val="16214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D9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Somewhat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358395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75643CB6" w14:textId="77777777" w:rsidR="007F6CC9" w:rsidRPr="007A6AD4" w:rsidRDefault="007F6CC9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217A1792" w14:textId="77777777" w:rsidR="007F6CC9" w:rsidRDefault="009C2D1D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  <w:color w:val="auto"/>
              </w:rPr>
              <w:t>Can the technology create paths for students to demonstrate their understanding of the learning goals in ways they could not do with traditional tools?</w:t>
            </w:r>
            <w:r w:rsidR="007F6CC9"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63E6F369" w14:textId="77777777" w:rsidR="000B52DB" w:rsidRPr="007A6AD4" w:rsidRDefault="000B52DB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2E14E5E7" w14:textId="6DCB9F44" w:rsidR="007F6CC9" w:rsidRPr="007A6AD4" w:rsidRDefault="007F6CC9" w:rsidP="007F6CC9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192799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D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auto"/>
                </w:rPr>
                <w:id w:val="77814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D9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Somewhat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-1672403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72C491D3" w14:textId="77777777" w:rsidR="009C2D1D" w:rsidRPr="007A6AD4" w:rsidRDefault="009C2D1D" w:rsidP="0097213A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</w:p>
        </w:tc>
      </w:tr>
      <w:tr w:rsidR="007F6CC9" w:rsidRPr="007A6AD4" w14:paraId="5CE552C7" w14:textId="77777777" w:rsidTr="003D0BFF">
        <w:trPr>
          <w:cantSplit/>
        </w:trPr>
        <w:tc>
          <w:tcPr>
            <w:tcW w:w="1467" w:type="pct"/>
          </w:tcPr>
          <w:p w14:paraId="0567B4A8" w14:textId="77777777" w:rsidR="00B47436" w:rsidRPr="007A6AD4" w:rsidRDefault="00B47436" w:rsidP="000E14CD">
            <w:pPr>
              <w:pStyle w:val="Normal1"/>
              <w:rPr>
                <w:rFonts w:asciiTheme="majorHAnsi" w:eastAsia="Times New Roman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t>Which teaching moves could be integrated to aid technology in enhancing the learning goals?</w:t>
            </w:r>
          </w:p>
          <w:p w14:paraId="768A396A" w14:textId="77777777" w:rsidR="00B47436" w:rsidRPr="007A6AD4" w:rsidRDefault="00B47436" w:rsidP="000E14CD">
            <w:pPr>
              <w:pStyle w:val="Normal1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823" w:type="pct"/>
          </w:tcPr>
          <w:p w14:paraId="2FC9940A" w14:textId="0C6C6F23" w:rsidR="00B47436" w:rsidRPr="007A6AD4" w:rsidRDefault="00B47436" w:rsidP="001433A3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1795714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Active listening</w:t>
            </w:r>
          </w:p>
          <w:p w14:paraId="63411946" w14:textId="35F05323" w:rsidR="00B47436" w:rsidRPr="007A6AD4" w:rsidRDefault="00B47436" w:rsidP="001433A3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172868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Switcheroo</w:t>
            </w:r>
          </w:p>
          <w:p w14:paraId="537383DF" w14:textId="33D0FB69" w:rsidR="00B47436" w:rsidRPr="007A6AD4" w:rsidRDefault="00B47436" w:rsidP="001433A3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NAME=\"Connect with authentic experts\" VALUE=\"Connect with authentic experts\"&gt;"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112846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514CF" w:rsidRPr="007A6AD4">
              <w:rPr>
                <w:rFonts w:asciiTheme="majorHAnsi" w:eastAsia="Times New Roman" w:hAnsiTheme="majorHAnsi" w:cstheme="majorHAnsi"/>
              </w:rPr>
              <w:t>Self-reflective</w:t>
            </w:r>
            <w:r w:rsidRPr="007A6AD4">
              <w:rPr>
                <w:rFonts w:asciiTheme="majorHAnsi" w:eastAsia="Times New Roman" w:hAnsiTheme="majorHAnsi" w:cstheme="majorHAnsi"/>
              </w:rPr>
              <w:t xml:space="preserve"> practices</w:t>
            </w:r>
          </w:p>
          <w:p w14:paraId="1196DC01" w14:textId="7633A93D" w:rsidR="00B47436" w:rsidRPr="007A6AD4" w:rsidRDefault="00B47436" w:rsidP="001433A3">
            <w:pPr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NAME=\"Engage students in authentic discourse with others\"&gt;"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138377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Visible thinking routines</w:t>
            </w:r>
          </w:p>
          <w:p w14:paraId="6382CB9B" w14:textId="724341B6" w:rsidR="00B47436" w:rsidRPr="007A6AD4" w:rsidRDefault="00B47436" w:rsidP="001433A3">
            <w:pPr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NAME=\"Pen Pal\"&gt;"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174718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Graphic organizers</w:t>
            </w:r>
          </w:p>
          <w:p w14:paraId="2BC9F0D2" w14:textId="220C72AC" w:rsidR="00B47436" w:rsidRPr="007A6AD4" w:rsidRDefault="00B47436" w:rsidP="001433A3">
            <w:pPr>
              <w:spacing w:line="360" w:lineRule="auto"/>
              <w:ind w:left="-29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NAME=\"inve\"&gt;"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-124031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Visual representations of learning</w:t>
            </w:r>
          </w:p>
          <w:p w14:paraId="7D287743" w14:textId="2F3218FD" w:rsidR="00B47436" w:rsidRPr="007A6AD4" w:rsidRDefault="00B47436" w:rsidP="001433A3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NAME=\"role\"&gt;"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12902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Reflective notebooks</w:t>
            </w:r>
          </w:p>
          <w:p w14:paraId="1474306A" w14:textId="2663149C" w:rsidR="00B47436" w:rsidRPr="007A6AD4" w:rsidRDefault="00B47436" w:rsidP="001433A3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110669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 xml:space="preserve">Anticipation guides </w:t>
            </w:r>
          </w:p>
        </w:tc>
        <w:tc>
          <w:tcPr>
            <w:tcW w:w="1710" w:type="pct"/>
          </w:tcPr>
          <w:p w14:paraId="48721BB6" w14:textId="7D942AC2" w:rsidR="00B47436" w:rsidRPr="007A6AD4" w:rsidRDefault="00B47436" w:rsidP="001433A3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NAME=\"other\"&gt;"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100502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Questioning practices</w:t>
            </w:r>
          </w:p>
          <w:p w14:paraId="5C9E00B6" w14:textId="3BCECCA3" w:rsidR="00B47436" w:rsidRPr="007A6AD4" w:rsidRDefault="00B47436" w:rsidP="001433A3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197385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Predicting</w:t>
            </w:r>
          </w:p>
          <w:p w14:paraId="348E4007" w14:textId="53356341" w:rsidR="00B47436" w:rsidRPr="007A6AD4" w:rsidRDefault="00B47436" w:rsidP="001433A3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NAME=\"other\"&gt;"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205950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Differentiation</w:t>
            </w:r>
          </w:p>
          <w:p w14:paraId="503B1453" w14:textId="4EC64605" w:rsidR="00B47436" w:rsidRPr="007A6AD4" w:rsidRDefault="00B47436" w:rsidP="001433A3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201444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 xml:space="preserve">Personalization </w:t>
            </w:r>
          </w:p>
          <w:p w14:paraId="05878E72" w14:textId="67A7F65B" w:rsidR="00B47436" w:rsidRPr="007A6AD4" w:rsidRDefault="00B47436" w:rsidP="001433A3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NAME=\"other\"&gt;"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1568841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Share-aloud</w:t>
            </w:r>
          </w:p>
          <w:p w14:paraId="3C705A2B" w14:textId="55E392D2" w:rsidR="00B47436" w:rsidRPr="007A6AD4" w:rsidRDefault="00B47436" w:rsidP="001433A3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196068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Other</w:t>
            </w:r>
            <w:r w:rsidR="008606D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363586533"/>
                <w:showingPlcHdr/>
              </w:sdtPr>
              <w:sdtEndPr/>
              <w:sdtContent>
                <w:r w:rsidR="008606D9" w:rsidRPr="00357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400AA6" w14:textId="77777777" w:rsidR="00B47436" w:rsidRPr="007A6AD4" w:rsidRDefault="00B47436" w:rsidP="00D8170B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</w:p>
        </w:tc>
      </w:tr>
      <w:tr w:rsidR="009C2D1D" w:rsidRPr="007A6AD4" w14:paraId="143F838C" w14:textId="77777777" w:rsidTr="003D0BFF">
        <w:trPr>
          <w:cantSplit/>
        </w:trPr>
        <w:tc>
          <w:tcPr>
            <w:tcW w:w="1467" w:type="pct"/>
          </w:tcPr>
          <w:p w14:paraId="64A57947" w14:textId="77777777" w:rsidR="009C2D1D" w:rsidRPr="007A6AD4" w:rsidRDefault="009C2D1D" w:rsidP="007E3794">
            <w:pPr>
              <w:pStyle w:val="Normal1"/>
              <w:rPr>
                <w:rFonts w:asciiTheme="majorHAnsi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lastRenderedPageBreak/>
              <w:t xml:space="preserve">How </w:t>
            </w:r>
            <w:r w:rsidRPr="007A6AD4">
              <w:rPr>
                <w:rFonts w:asciiTheme="majorHAnsi" w:eastAsia="Times New Roman" w:hAnsiTheme="majorHAnsi" w:cstheme="majorHAnsi"/>
                <w:b/>
                <w:highlight w:val="white"/>
              </w:rPr>
              <w:t xml:space="preserve">does the technology </w:t>
            </w:r>
            <w:r w:rsidRPr="007A6AD4">
              <w:rPr>
                <w:rFonts w:asciiTheme="majorHAnsi" w:eastAsia="Times New Roman" w:hAnsiTheme="majorHAnsi" w:cstheme="majorHAnsi"/>
                <w:b/>
              </w:rPr>
              <w:t>extend the learning goals?</w:t>
            </w:r>
          </w:p>
          <w:p w14:paraId="3B2A8298" w14:textId="77777777" w:rsidR="009C2D1D" w:rsidRPr="007A6AD4" w:rsidRDefault="009C2D1D" w:rsidP="007F6CC9">
            <w:pPr>
              <w:rPr>
                <w:rFonts w:asciiTheme="majorHAnsi" w:eastAsia="Times New Roman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t xml:space="preserve">Answer the Triple E Extend questions concerning how technology can bring about learning that connects to everyday life, allows learners to continue to learn 24/7 and helps them develop soft skills.  </w:t>
            </w:r>
          </w:p>
        </w:tc>
        <w:tc>
          <w:tcPr>
            <w:tcW w:w="3533" w:type="pct"/>
            <w:gridSpan w:val="2"/>
          </w:tcPr>
          <w:p w14:paraId="68E0C6FA" w14:textId="77777777" w:rsidR="0097213A" w:rsidRPr="007A6AD4" w:rsidRDefault="0097213A" w:rsidP="00BF73ED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</w:p>
          <w:p w14:paraId="123E42C9" w14:textId="77777777" w:rsidR="007F6CC9" w:rsidRPr="007A6AD4" w:rsidRDefault="009C2D1D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t>Can the technology create opportunities for the students to learn outside the typical school day?</w:t>
            </w:r>
            <w:r w:rsidR="007F6CC9"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7994C3F3" w14:textId="520D4032" w:rsidR="007F6CC9" w:rsidRPr="007A6AD4" w:rsidRDefault="007F6CC9" w:rsidP="007F6CC9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-81032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auto"/>
                </w:rPr>
                <w:id w:val="-21883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F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Somewhat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709295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5B2E448D" w14:textId="77777777" w:rsidR="007F6CC9" w:rsidRPr="007A6AD4" w:rsidRDefault="007F6CC9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1908B80E" w14:textId="77777777" w:rsidR="007F6CC9" w:rsidRPr="007A6AD4" w:rsidRDefault="009C2D1D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t>Can the technology create a bridge between school learning and everyday life (authentic experiences)?</w:t>
            </w:r>
            <w:r w:rsidR="007F6CC9"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7E89BAF6" w14:textId="6E3EAC78" w:rsidR="007F6CC9" w:rsidRPr="007A6AD4" w:rsidRDefault="007F6CC9" w:rsidP="007F6CC9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2807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auto"/>
                </w:rPr>
                <w:id w:val="-10008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F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Somewhat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690505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04D67352" w14:textId="77777777" w:rsidR="007F6CC9" w:rsidRPr="007A6AD4" w:rsidRDefault="007F6CC9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</w:p>
          <w:p w14:paraId="3212BF52" w14:textId="77777777" w:rsidR="007F6CC9" w:rsidRPr="007A6AD4" w:rsidRDefault="009C2D1D" w:rsidP="007F6CC9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t>Can the technology allow students to build authentic life skills, which they can use in their everyday life (soft skills)?</w:t>
            </w:r>
            <w:r w:rsidR="007F6CC9"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14427EEA" w14:textId="33B22362" w:rsidR="009C2D1D" w:rsidRPr="007A6AD4" w:rsidRDefault="007F6CC9" w:rsidP="00DB2F6F">
            <w:pPr>
              <w:jc w:val="center"/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184875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No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auto"/>
                </w:rPr>
                <w:id w:val="61810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F">
                  <w:rPr>
                    <w:rFonts w:ascii="MS Gothic" w:eastAsia="MS Gothic" w:hAnsi="MS Gothic" w:cstheme="majorHAnsi" w:hint="eastAsia"/>
                    <w:color w:val="auto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 xml:space="preserve">Somewhat  </w: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-896046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  <w:color w:val="auto"/>
              </w:rPr>
              <w:t>Yes</w:t>
            </w:r>
          </w:p>
          <w:p w14:paraId="560B8D7B" w14:textId="77777777" w:rsidR="009C2D1D" w:rsidRPr="007A6AD4" w:rsidRDefault="009C2D1D" w:rsidP="0097213A">
            <w:pPr>
              <w:pStyle w:val="ListParagraph"/>
              <w:ind w:left="0"/>
              <w:rPr>
                <w:rFonts w:asciiTheme="majorHAnsi" w:eastAsia="Times New Roman" w:hAnsiTheme="majorHAnsi" w:cstheme="majorHAnsi"/>
              </w:rPr>
            </w:pPr>
          </w:p>
        </w:tc>
      </w:tr>
      <w:tr w:rsidR="007F6CC9" w:rsidRPr="007A6AD4" w14:paraId="585F58E1" w14:textId="77777777" w:rsidTr="003D0BFF">
        <w:trPr>
          <w:cantSplit/>
        </w:trPr>
        <w:tc>
          <w:tcPr>
            <w:tcW w:w="1467" w:type="pct"/>
          </w:tcPr>
          <w:p w14:paraId="63A65FDC" w14:textId="77777777" w:rsidR="00B47436" w:rsidRPr="007A6AD4" w:rsidRDefault="00B47436" w:rsidP="000E14CD">
            <w:pPr>
              <w:pStyle w:val="Normal1"/>
              <w:rPr>
                <w:rFonts w:asciiTheme="majorHAnsi" w:eastAsia="Times New Roman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t>Which teaching moves could be integrated to aid technology in extending the learning goals?</w:t>
            </w:r>
          </w:p>
          <w:p w14:paraId="00B85823" w14:textId="77777777" w:rsidR="00B47436" w:rsidRPr="007A6AD4" w:rsidRDefault="00B47436" w:rsidP="000E14CD">
            <w:pPr>
              <w:pStyle w:val="Normal1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1823" w:type="pct"/>
          </w:tcPr>
          <w:p w14:paraId="3B19E8B1" w14:textId="04D46041" w:rsidR="00B47436" w:rsidRPr="007A6AD4" w:rsidRDefault="00B47436" w:rsidP="00CB2DDC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9102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6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Real world issues</w:t>
            </w:r>
          </w:p>
          <w:p w14:paraId="6C00AE0F" w14:textId="2A612583" w:rsidR="00B47436" w:rsidRPr="007A6AD4" w:rsidRDefault="00B47436" w:rsidP="00CB2DDC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NAME=\"Real World Problems\"&gt;"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4436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6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Partner with real world organizations</w:t>
            </w:r>
          </w:p>
          <w:p w14:paraId="71225FFF" w14:textId="62E9AED5" w:rsidR="00B47436" w:rsidRPr="007A6AD4" w:rsidRDefault="00B47436" w:rsidP="00CB2DDC">
            <w:pPr>
              <w:pStyle w:val="ListParagraph"/>
              <w:spacing w:line="360" w:lineRule="auto"/>
              <w:ind w:left="0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NAME=\"Connect with authentic experts\" VALUE=\"Connect with authentic experts\"&gt;"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82936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6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Connect with authentic experts</w:t>
            </w:r>
          </w:p>
          <w:p w14:paraId="4EC99EDD" w14:textId="381B7A3B" w:rsidR="00B47436" w:rsidRPr="007A6AD4" w:rsidRDefault="00B47436" w:rsidP="00CB2DDC">
            <w:pPr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NAME=\"Engage students in authentic discourse with others\"&gt;"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19636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Engage students in authentic discourse with others</w:t>
            </w:r>
          </w:p>
          <w:p w14:paraId="27E06D69" w14:textId="0D48AA37" w:rsidR="00B47436" w:rsidRPr="007A6AD4" w:rsidRDefault="00B47436" w:rsidP="00CB2DDC">
            <w:pPr>
              <w:spacing w:line="360" w:lineRule="auto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NAME=\"Pen Pal\"&gt;"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206883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Pen Pals</w:t>
            </w:r>
          </w:p>
        </w:tc>
        <w:tc>
          <w:tcPr>
            <w:tcW w:w="1710" w:type="pct"/>
          </w:tcPr>
          <w:p w14:paraId="67D228EA" w14:textId="727DA4AB" w:rsidR="00B47436" w:rsidRPr="007A6AD4" w:rsidRDefault="00B47436" w:rsidP="00CB2DDC">
            <w:pPr>
              <w:spacing w:line="360" w:lineRule="auto"/>
              <w:ind w:left="-29"/>
              <w:rPr>
                <w:rFonts w:asciiTheme="majorHAnsi" w:eastAsia="Times New Roman" w:hAnsiTheme="majorHAnsi" w:cstheme="majorHAnsi"/>
              </w:rPr>
            </w:pP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begin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 PRIVATE "&lt;INPUT TYPE=\"CHECKBOX\" NAME=\"inve\"&gt;"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r w:rsidRPr="007A6AD4">
              <w:rPr>
                <w:rFonts w:asciiTheme="majorHAnsi" w:eastAsia="Times New Roman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eastAsia="Times New Roman" w:hAnsiTheme="majorHAnsi" w:cstheme="majorHAnsi"/>
              </w:rPr>
              <w:fldChar w:fldCharType="end"/>
            </w:r>
            <w:sdt>
              <w:sdtPr>
                <w:rPr>
                  <w:rFonts w:asciiTheme="majorHAnsi" w:eastAsia="Times New Roman" w:hAnsiTheme="majorHAnsi" w:cstheme="majorHAnsi"/>
                </w:rPr>
                <w:id w:val="-92194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eastAsia="Times New Roman" w:hAnsiTheme="majorHAnsi" w:cstheme="majorHAnsi"/>
              </w:rPr>
              <w:t>Student’s investigate and direct their own project</w:t>
            </w:r>
          </w:p>
          <w:p w14:paraId="047875B3" w14:textId="30BC068C" w:rsidR="00B47436" w:rsidRPr="007A6AD4" w:rsidRDefault="00B47436" w:rsidP="00CB2DDC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NAME=\"role\"&gt;"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1662078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Role playing</w:t>
            </w:r>
          </w:p>
          <w:p w14:paraId="1C47FB98" w14:textId="3EA82913" w:rsidR="00B47436" w:rsidRPr="007A6AD4" w:rsidRDefault="00B47436" w:rsidP="00CB2DDC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NAME=\"tools\"&gt;"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803270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8A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Use authentic tools that are prominent in everyday life</w:t>
            </w:r>
          </w:p>
          <w:p w14:paraId="108BA61A" w14:textId="6765393F" w:rsidR="00B47436" w:rsidRPr="007A6AD4" w:rsidRDefault="00B47436" w:rsidP="00CB2DDC">
            <w:pPr>
              <w:spacing w:line="360" w:lineRule="auto"/>
              <w:ind w:left="-29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</w:instrText>
            </w:r>
            <w:r w:rsidRPr="007A6AD4">
              <w:rPr>
                <w:rFonts w:asciiTheme="majorHAnsi" w:hAnsiTheme="majorHAnsi" w:cstheme="majorHAnsi"/>
              </w:rPr>
              <w:fldChar w:fldCharType="begin"/>
            </w:r>
            <w:r w:rsidRPr="007A6AD4">
              <w:rPr>
                <w:rFonts w:asciiTheme="majorHAnsi" w:hAnsiTheme="majorHAnsi" w:cstheme="majorHAnsi"/>
              </w:rPr>
              <w:instrText xml:space="preserve"> PRIVATE "&lt;INPUT TYPE=\"CHECKBOX\" NAME=\"other\"&gt;"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r w:rsidRPr="007A6AD4">
              <w:rPr>
                <w:rFonts w:asciiTheme="majorHAnsi" w:hAnsiTheme="majorHAnsi" w:cstheme="majorHAnsi"/>
              </w:rPr>
              <w:instrText xml:space="preserve">MACROBUTTON HTMLDirect </w:instrText>
            </w:r>
            <w:r w:rsidRPr="007A6AD4">
              <w:rPr>
                <w:rFonts w:asciiTheme="majorHAnsi" w:hAnsiTheme="majorHAnsi" w:cstheme="majorHAnsi"/>
              </w:rPr>
              <w:fldChar w:fldCharType="end"/>
            </w:r>
            <w:sdt>
              <w:sdtPr>
                <w:rPr>
                  <w:rFonts w:asciiTheme="majorHAnsi" w:hAnsiTheme="majorHAnsi" w:cstheme="majorHAnsi"/>
                </w:rPr>
                <w:id w:val="-174579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7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7A6AD4">
              <w:rPr>
                <w:rFonts w:asciiTheme="majorHAnsi" w:hAnsiTheme="majorHAnsi" w:cstheme="majorHAnsi"/>
              </w:rPr>
              <w:t>Other</w:t>
            </w:r>
            <w:sdt>
              <w:sdtPr>
                <w:rPr>
                  <w:rFonts w:asciiTheme="majorHAnsi" w:hAnsiTheme="majorHAnsi" w:cstheme="majorHAnsi"/>
                </w:rPr>
                <w:id w:val="-485086939"/>
                <w:showingPlcHdr/>
              </w:sdtPr>
              <w:sdtEndPr/>
              <w:sdtContent>
                <w:r w:rsidR="00B21A75" w:rsidRPr="00357CE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6FE98B" w14:textId="77777777" w:rsidR="00B47436" w:rsidRPr="007A6AD4" w:rsidRDefault="00B47436" w:rsidP="00D8170B">
            <w:pPr>
              <w:spacing w:line="360" w:lineRule="auto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5CE19258" w14:textId="2A82D9E1" w:rsidR="00F57FF4" w:rsidRDefault="00F57FF4">
      <w:pPr>
        <w:rPr>
          <w:rFonts w:asciiTheme="majorHAnsi" w:hAnsiTheme="majorHAnsi" w:cstheme="majorHAnsi"/>
        </w:rPr>
      </w:pPr>
    </w:p>
    <w:p w14:paraId="78ED4F59" w14:textId="77777777" w:rsidR="00F57FF4" w:rsidRDefault="00F57F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4D27FEF" w14:textId="77777777" w:rsidR="00DB2F6F" w:rsidRDefault="00DB2F6F">
      <w:pPr>
        <w:rPr>
          <w:rFonts w:asciiTheme="majorHAnsi" w:hAnsiTheme="majorHAnsi" w:cstheme="majorHAnsi"/>
        </w:rPr>
      </w:pP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4796"/>
        <w:gridCol w:w="4800"/>
        <w:gridCol w:w="4800"/>
      </w:tblGrid>
      <w:tr w:rsidR="00783004" w:rsidRPr="00E50F8F" w14:paraId="35163B49" w14:textId="77777777" w:rsidTr="00E50F8F">
        <w:trPr>
          <w:trHeight w:val="7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4B8154E" w14:textId="77777777" w:rsidR="00783004" w:rsidRPr="00E50F8F" w:rsidRDefault="00783004" w:rsidP="00E50F8F">
            <w:pPr>
              <w:jc w:val="center"/>
              <w:rPr>
                <w:rFonts w:asciiTheme="majorHAnsi" w:eastAsia="Times New Roman" w:hAnsiTheme="majorHAnsi" w:cstheme="majorHAnsi"/>
                <w:b/>
                <w:sz w:val="32"/>
              </w:rPr>
            </w:pPr>
            <w:r w:rsidRPr="00E50F8F">
              <w:rPr>
                <w:rFonts w:asciiTheme="majorHAnsi" w:eastAsia="Times New Roman" w:hAnsiTheme="majorHAnsi" w:cstheme="majorHAnsi"/>
                <w:b/>
                <w:sz w:val="32"/>
              </w:rPr>
              <w:t xml:space="preserve">UDL Guidelines </w:t>
            </w:r>
            <w:r w:rsidRPr="00E50F8F">
              <w:rPr>
                <w:rFonts w:asciiTheme="majorHAnsi" w:eastAsia="Times New Roman" w:hAnsiTheme="majorHAnsi" w:cstheme="majorHAnsi"/>
                <w:i/>
                <w:sz w:val="32"/>
              </w:rPr>
              <w:t>(select all that apply)</w:t>
            </w:r>
          </w:p>
        </w:tc>
      </w:tr>
      <w:tr w:rsidR="00783004" w:rsidRPr="007A6AD4" w14:paraId="752A5FF7" w14:textId="77777777" w:rsidTr="00875095">
        <w:tc>
          <w:tcPr>
            <w:tcW w:w="1666" w:type="pct"/>
          </w:tcPr>
          <w:p w14:paraId="30ED3337" w14:textId="77777777" w:rsidR="00783004" w:rsidRPr="00F42D06" w:rsidRDefault="00783004" w:rsidP="00875095">
            <w:pPr>
              <w:jc w:val="center"/>
              <w:outlineLvl w:val="0"/>
              <w:rPr>
                <w:rFonts w:asciiTheme="majorHAnsi" w:hAnsiTheme="majorHAnsi" w:cstheme="majorHAnsi"/>
                <w:b/>
                <w:sz w:val="22"/>
              </w:rPr>
            </w:pPr>
            <w:r w:rsidRPr="00F42D06">
              <w:rPr>
                <w:rFonts w:asciiTheme="majorHAnsi" w:hAnsiTheme="majorHAnsi" w:cstheme="majorHAnsi"/>
                <w:b/>
                <w:sz w:val="22"/>
              </w:rPr>
              <w:t>Provide multiple means of Engagement</w:t>
            </w:r>
          </w:p>
          <w:p w14:paraId="16D29AB4" w14:textId="77777777" w:rsidR="00783004" w:rsidRPr="00F42D06" w:rsidRDefault="00783004" w:rsidP="00875095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42D06">
              <w:rPr>
                <w:rFonts w:asciiTheme="majorHAnsi" w:hAnsiTheme="majorHAnsi" w:cstheme="majorHAnsi"/>
                <w:b/>
                <w:sz w:val="22"/>
              </w:rPr>
              <w:t>Affective Networks</w:t>
            </w:r>
          </w:p>
          <w:p w14:paraId="28859713" w14:textId="77777777" w:rsidR="00783004" w:rsidRPr="00F42D06" w:rsidRDefault="00783004" w:rsidP="00875095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42D06">
              <w:rPr>
                <w:rFonts w:asciiTheme="majorHAnsi" w:hAnsiTheme="majorHAnsi" w:cstheme="majorHAnsi"/>
                <w:b/>
                <w:sz w:val="22"/>
              </w:rPr>
              <w:t>The “WHY” of Learning</w:t>
            </w:r>
          </w:p>
          <w:p w14:paraId="280189C6" w14:textId="77777777" w:rsidR="00783004" w:rsidRPr="00F42D06" w:rsidRDefault="00783004" w:rsidP="00875095">
            <w:pPr>
              <w:rPr>
                <w:rFonts w:asciiTheme="majorHAnsi" w:hAnsiTheme="majorHAnsi" w:cstheme="majorHAnsi"/>
                <w:sz w:val="22"/>
              </w:rPr>
            </w:pPr>
          </w:p>
          <w:p w14:paraId="491EB0D6" w14:textId="77777777" w:rsidR="00AF0278" w:rsidRPr="00E54182" w:rsidRDefault="00783004" w:rsidP="00EA7885">
            <w:pPr>
              <w:spacing w:line="276" w:lineRule="auto"/>
              <w:rPr>
                <w:rFonts w:asciiTheme="majorHAnsi" w:hAnsiTheme="majorHAnsi" w:cstheme="majorHAnsi"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>Provide options for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 Recruiting Interest (7) </w:t>
            </w:r>
          </w:p>
          <w:p w14:paraId="06E030DA" w14:textId="45EA12F2" w:rsidR="00783004" w:rsidRPr="00AF0278" w:rsidRDefault="00FA58A1" w:rsidP="00EA7885">
            <w:pPr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83750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27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Optimize individual choice and autonomy (7.1) </w:t>
            </w:r>
          </w:p>
          <w:p w14:paraId="61BED590" w14:textId="05CB0ED0" w:rsidR="00783004" w:rsidRPr="00F42D06" w:rsidRDefault="00FA58A1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73250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Optimize relevance, value, and authenticity (7.2) </w:t>
            </w:r>
          </w:p>
          <w:p w14:paraId="7113E241" w14:textId="6447B415" w:rsidR="00783004" w:rsidRPr="00F42D06" w:rsidRDefault="00FA58A1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6316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27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Minimize threats and distractions (7.3) </w:t>
            </w:r>
          </w:p>
          <w:p w14:paraId="22DBDBDD" w14:textId="77777777" w:rsidR="00783004" w:rsidRPr="00F42D06" w:rsidRDefault="00783004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678E77B0" w14:textId="77777777" w:rsidR="00783004" w:rsidRPr="00E54182" w:rsidRDefault="00783004" w:rsidP="00EA7885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>Provide options for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 Sustaining Effort &amp; Persistence (8) </w:t>
            </w:r>
          </w:p>
          <w:p w14:paraId="5F9282F0" w14:textId="6381F452" w:rsidR="00783004" w:rsidRPr="00F42D06" w:rsidRDefault="00FA58A1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95901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85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Heighten salience of goals and objectives (8.1) </w:t>
            </w:r>
          </w:p>
          <w:p w14:paraId="12B60F86" w14:textId="3DE7FD6E" w:rsidR="00783004" w:rsidRPr="00F42D06" w:rsidRDefault="00FA58A1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7693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85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Vary demands and resources to optimize challenge (8.2) </w:t>
            </w:r>
          </w:p>
          <w:p w14:paraId="6D7E5574" w14:textId="692BA0F2" w:rsidR="00783004" w:rsidRPr="00F42D06" w:rsidRDefault="00FA58A1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75162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85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Foster collaboration and community (8.3) </w:t>
            </w:r>
          </w:p>
          <w:p w14:paraId="22A131D0" w14:textId="77777777" w:rsidR="00783004" w:rsidRPr="00F42D06" w:rsidRDefault="00783004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1D00B6FB" w14:textId="7A2376B4" w:rsidR="00783004" w:rsidRPr="00F42D06" w:rsidRDefault="00FA58A1" w:rsidP="00EA7885">
            <w:pPr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987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85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>Increase mastery-oriented feedback (8.4)</w:t>
            </w:r>
            <w:r w:rsidR="00783004" w:rsidRPr="00F42D06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  <w:p w14:paraId="3F787A6C" w14:textId="77777777" w:rsidR="00783004" w:rsidRPr="00F42D06" w:rsidRDefault="00783004" w:rsidP="00EA7885">
            <w:pPr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</w:p>
          <w:p w14:paraId="0BFD66C4" w14:textId="650ADBF9" w:rsidR="00783004" w:rsidRPr="00E54182" w:rsidRDefault="00783004" w:rsidP="00EA7885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>Provide options for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 </w:t>
            </w:r>
            <w:r w:rsidR="00E54182"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>Self-Regulation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 (9) </w:t>
            </w:r>
          </w:p>
          <w:p w14:paraId="135C2567" w14:textId="40250F0B" w:rsidR="00783004" w:rsidRPr="00F42D06" w:rsidRDefault="00FA58A1" w:rsidP="00EA7885">
            <w:pPr>
              <w:spacing w:line="276" w:lineRule="auto"/>
              <w:outlineLvl w:val="0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06084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85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Promote expectations and beliefs that </w:t>
            </w:r>
          </w:p>
          <w:p w14:paraId="51139CBC" w14:textId="77777777" w:rsidR="00783004" w:rsidRPr="00F42D06" w:rsidRDefault="00783004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F42D06">
              <w:rPr>
                <w:rFonts w:asciiTheme="majorHAnsi" w:hAnsiTheme="majorHAnsi" w:cstheme="majorHAnsi"/>
                <w:sz w:val="20"/>
              </w:rPr>
              <w:t xml:space="preserve">optimize motivation (9.1) </w:t>
            </w:r>
          </w:p>
          <w:p w14:paraId="7870BA9A" w14:textId="340B0ABB" w:rsidR="00783004" w:rsidRPr="00F42D06" w:rsidRDefault="00FA58A1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38887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85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Facilitate personal coping skills and strategies (9.2) </w:t>
            </w:r>
          </w:p>
          <w:p w14:paraId="17B38BC7" w14:textId="02A136E3" w:rsidR="00783004" w:rsidRPr="00F42D06" w:rsidRDefault="00FA58A1" w:rsidP="00EA7885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96615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85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>Develop self-assessment and reflection (9.3)</w:t>
            </w:r>
          </w:p>
          <w:p w14:paraId="27175512" w14:textId="77777777" w:rsidR="00783004" w:rsidRPr="00F42D06" w:rsidRDefault="00783004" w:rsidP="0087509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67" w:type="pct"/>
          </w:tcPr>
          <w:p w14:paraId="45274CDC" w14:textId="77777777" w:rsidR="00783004" w:rsidRPr="00F42D06" w:rsidRDefault="00783004" w:rsidP="00875095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42D06">
              <w:rPr>
                <w:rFonts w:asciiTheme="majorHAnsi" w:hAnsiTheme="majorHAnsi" w:cstheme="majorHAnsi"/>
                <w:b/>
                <w:sz w:val="22"/>
              </w:rPr>
              <w:t>Provide multiple means of Representation</w:t>
            </w:r>
          </w:p>
          <w:p w14:paraId="0FBC6C0A" w14:textId="77777777" w:rsidR="00783004" w:rsidRPr="00F42D06" w:rsidRDefault="00783004" w:rsidP="00875095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42D06">
              <w:rPr>
                <w:rFonts w:asciiTheme="majorHAnsi" w:hAnsiTheme="majorHAnsi" w:cstheme="majorHAnsi"/>
                <w:b/>
                <w:sz w:val="22"/>
              </w:rPr>
              <w:t>Recognition Networks</w:t>
            </w:r>
          </w:p>
          <w:p w14:paraId="4A89867C" w14:textId="77777777" w:rsidR="00783004" w:rsidRPr="00F42D06" w:rsidRDefault="00783004" w:rsidP="00875095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42D06">
              <w:rPr>
                <w:rFonts w:asciiTheme="majorHAnsi" w:hAnsiTheme="majorHAnsi" w:cstheme="majorHAnsi"/>
                <w:b/>
                <w:sz w:val="22"/>
              </w:rPr>
              <w:t>The “WHAT” of Learning</w:t>
            </w:r>
          </w:p>
          <w:p w14:paraId="18F92E7F" w14:textId="77777777" w:rsidR="00783004" w:rsidRPr="00F42D06" w:rsidRDefault="00783004" w:rsidP="00875095">
            <w:pPr>
              <w:rPr>
                <w:rFonts w:asciiTheme="majorHAnsi" w:hAnsiTheme="majorHAnsi" w:cstheme="majorHAnsi"/>
                <w:sz w:val="22"/>
              </w:rPr>
            </w:pPr>
          </w:p>
          <w:p w14:paraId="2A7983BF" w14:textId="77777777" w:rsidR="00783004" w:rsidRPr="00E54182" w:rsidRDefault="00783004" w:rsidP="0050521C">
            <w:pPr>
              <w:spacing w:line="276" w:lineRule="auto"/>
              <w:rPr>
                <w:rFonts w:asciiTheme="majorHAnsi" w:hAnsiTheme="majorHAnsi" w:cstheme="majorHAnsi"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Provide options for 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>Perception</w:t>
            </w: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 (1) </w:t>
            </w:r>
          </w:p>
          <w:p w14:paraId="12C0066A" w14:textId="492EAF86" w:rsidR="00783004" w:rsidRPr="00F42D06" w:rsidRDefault="00FA58A1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767804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Offer ways of customizing the display of information (1.1) </w:t>
            </w:r>
          </w:p>
          <w:p w14:paraId="6BC2C3AE" w14:textId="54DA63B1" w:rsidR="00783004" w:rsidRPr="00F42D06" w:rsidRDefault="00FA58A1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76387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Offer alternatives for auditory information (1.2) </w:t>
            </w:r>
          </w:p>
          <w:p w14:paraId="29D9ECBD" w14:textId="57625BB2" w:rsidR="00783004" w:rsidRPr="00F42D06" w:rsidRDefault="00FA58A1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60930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Offer alternatives for visual information (1.3) </w:t>
            </w:r>
          </w:p>
          <w:p w14:paraId="285BD252" w14:textId="77777777" w:rsidR="00783004" w:rsidRPr="00F42D06" w:rsidRDefault="00783004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65A06E73" w14:textId="77777777" w:rsidR="00783004" w:rsidRPr="00E54182" w:rsidRDefault="00783004" w:rsidP="0050521C">
            <w:pPr>
              <w:spacing w:line="276" w:lineRule="auto"/>
              <w:rPr>
                <w:rFonts w:asciiTheme="majorHAnsi" w:hAnsiTheme="majorHAnsi" w:cstheme="majorHAnsi"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Provide options for 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>Language &amp; Symbols</w:t>
            </w: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 (2) </w:t>
            </w:r>
          </w:p>
          <w:p w14:paraId="56BA29BD" w14:textId="7117986B" w:rsidR="00783004" w:rsidRPr="00F42D06" w:rsidRDefault="00FA58A1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94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Clarify vocabulary and symbols (2.1) </w:t>
            </w:r>
          </w:p>
          <w:p w14:paraId="3EE00A15" w14:textId="4302A0FD" w:rsidR="00783004" w:rsidRPr="00F42D06" w:rsidRDefault="00FA58A1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9689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Clarify syntax and structure (2.2) </w:t>
            </w:r>
          </w:p>
          <w:p w14:paraId="33EF99FA" w14:textId="43A87AFB" w:rsidR="00783004" w:rsidRPr="00F42D06" w:rsidRDefault="00FA58A1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129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Support decoding of text, mathematical notation, and symbols (2.3) </w:t>
            </w:r>
          </w:p>
          <w:p w14:paraId="09F2D734" w14:textId="73A51CAB" w:rsidR="00783004" w:rsidRPr="00F42D06" w:rsidRDefault="00FA58A1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7093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Promote understanding across languages (2.4) </w:t>
            </w:r>
          </w:p>
          <w:p w14:paraId="44368F07" w14:textId="089C0CD7" w:rsidR="00783004" w:rsidRPr="00F42D06" w:rsidRDefault="00FA58A1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838814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Illustrate through multiple media (2.5) </w:t>
            </w:r>
          </w:p>
          <w:p w14:paraId="7C19CEAA" w14:textId="77777777" w:rsidR="00783004" w:rsidRPr="00F42D06" w:rsidRDefault="00783004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051A48C5" w14:textId="77777777" w:rsidR="00783004" w:rsidRPr="00E54182" w:rsidRDefault="00783004" w:rsidP="0050521C">
            <w:pPr>
              <w:spacing w:line="276" w:lineRule="auto"/>
              <w:rPr>
                <w:rFonts w:asciiTheme="majorHAnsi" w:hAnsiTheme="majorHAnsi" w:cstheme="majorHAnsi"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Provide options for 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>Comprehension</w:t>
            </w: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 (3) </w:t>
            </w:r>
          </w:p>
          <w:p w14:paraId="5C666E87" w14:textId="5AD600DA" w:rsidR="00783004" w:rsidRPr="00F42D06" w:rsidRDefault="00FA58A1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4153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Activate or supply background knowledge (3.1) </w:t>
            </w:r>
          </w:p>
          <w:p w14:paraId="60AB1D63" w14:textId="5CD67B13" w:rsidR="00783004" w:rsidRPr="00F42D06" w:rsidRDefault="00FA58A1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30539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Highlight patterns, critical features, big ideas, </w:t>
            </w:r>
          </w:p>
          <w:p w14:paraId="1F9351D5" w14:textId="77777777" w:rsidR="00783004" w:rsidRPr="00F42D06" w:rsidRDefault="00783004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F42D06">
              <w:rPr>
                <w:rFonts w:asciiTheme="majorHAnsi" w:hAnsiTheme="majorHAnsi" w:cstheme="majorHAnsi"/>
                <w:sz w:val="20"/>
              </w:rPr>
              <w:t xml:space="preserve">and relationships (3.2) </w:t>
            </w:r>
          </w:p>
          <w:p w14:paraId="71B71D4F" w14:textId="557D755F" w:rsidR="00783004" w:rsidRPr="00F42D06" w:rsidRDefault="00FA58A1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03449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 xml:space="preserve">Guide information processing and visualization (3.3) </w:t>
            </w:r>
          </w:p>
          <w:p w14:paraId="18EC641A" w14:textId="125C908D" w:rsidR="00783004" w:rsidRPr="00F42D06" w:rsidRDefault="00FA58A1" w:rsidP="0050521C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73642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F42D06">
              <w:rPr>
                <w:rFonts w:asciiTheme="majorHAnsi" w:hAnsiTheme="majorHAnsi" w:cstheme="majorHAnsi"/>
                <w:sz w:val="20"/>
              </w:rPr>
              <w:t>Maximize transfer and generalization (3.4)</w:t>
            </w:r>
          </w:p>
          <w:p w14:paraId="3FC8EB6C" w14:textId="77777777" w:rsidR="00783004" w:rsidRPr="00F42D06" w:rsidRDefault="00783004" w:rsidP="00875095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67" w:type="pct"/>
          </w:tcPr>
          <w:p w14:paraId="19FC6DFF" w14:textId="77777777" w:rsidR="00783004" w:rsidRPr="000C320D" w:rsidRDefault="00783004" w:rsidP="00875095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0C320D">
              <w:rPr>
                <w:rFonts w:asciiTheme="majorHAnsi" w:hAnsiTheme="majorHAnsi" w:cstheme="majorHAnsi"/>
                <w:b/>
                <w:sz w:val="22"/>
              </w:rPr>
              <w:t>Provide multiple means of Action &amp; Expression</w:t>
            </w:r>
          </w:p>
          <w:p w14:paraId="0414885D" w14:textId="77777777" w:rsidR="00783004" w:rsidRPr="000C320D" w:rsidRDefault="00783004" w:rsidP="00875095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0C320D">
              <w:rPr>
                <w:rFonts w:asciiTheme="majorHAnsi" w:hAnsiTheme="majorHAnsi" w:cstheme="majorHAnsi"/>
                <w:b/>
                <w:sz w:val="22"/>
              </w:rPr>
              <w:t>Strategic Networks</w:t>
            </w:r>
          </w:p>
          <w:p w14:paraId="22BFF828" w14:textId="77777777" w:rsidR="00783004" w:rsidRPr="000C320D" w:rsidRDefault="00783004" w:rsidP="00875095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0C320D">
              <w:rPr>
                <w:rFonts w:asciiTheme="majorHAnsi" w:hAnsiTheme="majorHAnsi" w:cstheme="majorHAnsi"/>
                <w:b/>
                <w:sz w:val="22"/>
              </w:rPr>
              <w:t>The “HOW” of Learning</w:t>
            </w:r>
          </w:p>
          <w:p w14:paraId="399FDBFE" w14:textId="77777777" w:rsidR="00783004" w:rsidRPr="000C320D" w:rsidRDefault="00783004" w:rsidP="00875095">
            <w:pPr>
              <w:rPr>
                <w:rFonts w:asciiTheme="majorHAnsi" w:hAnsiTheme="majorHAnsi" w:cstheme="majorHAnsi"/>
              </w:rPr>
            </w:pPr>
          </w:p>
          <w:p w14:paraId="44C7615C" w14:textId="77777777" w:rsidR="00783004" w:rsidRPr="00E54182" w:rsidRDefault="00783004" w:rsidP="0000271E">
            <w:pPr>
              <w:spacing w:line="276" w:lineRule="auto"/>
              <w:rPr>
                <w:rFonts w:asciiTheme="majorHAnsi" w:hAnsiTheme="majorHAnsi" w:cstheme="majorHAnsi"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Provide options for 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>Physical Action</w:t>
            </w: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 (4)</w:t>
            </w:r>
          </w:p>
          <w:p w14:paraId="2FEEE834" w14:textId="35C7273B" w:rsidR="00783004" w:rsidRPr="000C320D" w:rsidRDefault="00FA58A1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64165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85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Vary the methods for response and navigation (4.1)</w:t>
            </w:r>
          </w:p>
          <w:p w14:paraId="7B4EEE4D" w14:textId="646EDA02" w:rsidR="00783004" w:rsidRPr="000C320D" w:rsidRDefault="00FA58A1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5844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85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Optimize access to tools and assistive technologies (4.2)</w:t>
            </w:r>
          </w:p>
          <w:p w14:paraId="1E18F0E4" w14:textId="77777777" w:rsidR="00783004" w:rsidRPr="000C320D" w:rsidRDefault="00783004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3DDE2A7A" w14:textId="77777777" w:rsidR="00783004" w:rsidRPr="00E54182" w:rsidRDefault="00783004" w:rsidP="0000271E">
            <w:pPr>
              <w:spacing w:line="276" w:lineRule="auto"/>
              <w:rPr>
                <w:rFonts w:asciiTheme="majorHAnsi" w:hAnsiTheme="majorHAnsi" w:cstheme="majorHAnsi"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Provide options for 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>Expression &amp; Communication</w:t>
            </w: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 (5)</w:t>
            </w:r>
          </w:p>
          <w:p w14:paraId="0F106762" w14:textId="102DF703" w:rsidR="00783004" w:rsidRPr="000C320D" w:rsidRDefault="00FA58A1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958320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Use multiple media for communication (5.1)</w:t>
            </w:r>
          </w:p>
          <w:p w14:paraId="035AE502" w14:textId="65669646" w:rsidR="00783004" w:rsidRPr="000C320D" w:rsidRDefault="00FA58A1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4610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Use multiple tools for construction and composition (5.2)</w:t>
            </w:r>
          </w:p>
          <w:p w14:paraId="51103F5D" w14:textId="62E5135A" w:rsidR="00783004" w:rsidRPr="000C320D" w:rsidRDefault="00FA58A1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28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Build fluencies with graduated levels of support for</w:t>
            </w:r>
          </w:p>
          <w:p w14:paraId="775BB11E" w14:textId="77777777" w:rsidR="00783004" w:rsidRPr="000C320D" w:rsidRDefault="00783004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0C320D">
              <w:rPr>
                <w:rFonts w:asciiTheme="majorHAnsi" w:hAnsiTheme="majorHAnsi" w:cstheme="majorHAnsi"/>
                <w:sz w:val="20"/>
              </w:rPr>
              <w:t>practice and performance (5.3)</w:t>
            </w:r>
          </w:p>
          <w:p w14:paraId="13A6C00A" w14:textId="77777777" w:rsidR="00783004" w:rsidRPr="000C320D" w:rsidRDefault="00783004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  <w:p w14:paraId="7F220816" w14:textId="77777777" w:rsidR="00783004" w:rsidRPr="00E54182" w:rsidRDefault="00783004" w:rsidP="0000271E">
            <w:pPr>
              <w:spacing w:line="276" w:lineRule="auto"/>
              <w:rPr>
                <w:rFonts w:asciiTheme="majorHAnsi" w:hAnsiTheme="majorHAnsi" w:cstheme="majorHAnsi"/>
                <w:sz w:val="20"/>
                <w:u w:val="single"/>
              </w:rPr>
            </w:pP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Provide options for </w:t>
            </w:r>
            <w:r w:rsidRPr="00E54182">
              <w:rPr>
                <w:rFonts w:asciiTheme="majorHAnsi" w:hAnsiTheme="majorHAnsi" w:cstheme="majorHAnsi"/>
                <w:b/>
                <w:sz w:val="20"/>
                <w:u w:val="single"/>
              </w:rPr>
              <w:t>Executive Functions</w:t>
            </w:r>
            <w:r w:rsidRPr="00E54182">
              <w:rPr>
                <w:rFonts w:asciiTheme="majorHAnsi" w:hAnsiTheme="majorHAnsi" w:cstheme="majorHAnsi"/>
                <w:sz w:val="20"/>
                <w:u w:val="single"/>
              </w:rPr>
              <w:t xml:space="preserve"> (6)</w:t>
            </w:r>
          </w:p>
          <w:p w14:paraId="579D26A2" w14:textId="50C9FC8C" w:rsidR="00783004" w:rsidRPr="000C320D" w:rsidRDefault="00FA58A1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7931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Guide appropriate goal-setting (6.1)</w:t>
            </w:r>
          </w:p>
          <w:p w14:paraId="42DFEB65" w14:textId="278B1579" w:rsidR="00783004" w:rsidRPr="000C320D" w:rsidRDefault="00FA58A1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1505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A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Support planning and strategy development (6.2)</w:t>
            </w:r>
          </w:p>
          <w:p w14:paraId="235653AA" w14:textId="2943699D" w:rsidR="00783004" w:rsidRPr="000C320D" w:rsidRDefault="00FA58A1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853938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☒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Facilitate managing information and resources (6.3)</w:t>
            </w:r>
          </w:p>
          <w:p w14:paraId="41D46FA8" w14:textId="46259B52" w:rsidR="00783004" w:rsidRPr="000C320D" w:rsidRDefault="00FA58A1" w:rsidP="0000271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8107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783004" w:rsidRPr="000C320D">
              <w:rPr>
                <w:rFonts w:asciiTheme="majorHAnsi" w:hAnsiTheme="majorHAnsi" w:cstheme="majorHAnsi"/>
                <w:sz w:val="20"/>
              </w:rPr>
              <w:t>Enhance capacity for monitoring progress (6.4)</w:t>
            </w:r>
          </w:p>
          <w:p w14:paraId="0DCC6424" w14:textId="77777777" w:rsidR="00783004" w:rsidRPr="007A6AD4" w:rsidRDefault="00783004" w:rsidP="00875095">
            <w:pPr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14:paraId="701D20F8" w14:textId="77777777" w:rsidR="00F57FF4" w:rsidRDefault="00F57FF4">
      <w:r>
        <w:br w:type="page"/>
      </w: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2399"/>
        <w:gridCol w:w="2399"/>
        <w:gridCol w:w="2401"/>
        <w:gridCol w:w="2398"/>
        <w:gridCol w:w="2398"/>
        <w:gridCol w:w="2401"/>
      </w:tblGrid>
      <w:tr w:rsidR="00783004" w:rsidRPr="00E50F8F" w14:paraId="6DE0E71A" w14:textId="77777777" w:rsidTr="00E50F8F">
        <w:trPr>
          <w:trHeight w:val="72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2C730C9" w14:textId="4309F587" w:rsidR="00783004" w:rsidRDefault="00783004" w:rsidP="00E50F8F">
            <w:pPr>
              <w:jc w:val="center"/>
              <w:rPr>
                <w:rFonts w:asciiTheme="majorHAnsi" w:eastAsia="Times New Roman" w:hAnsiTheme="majorHAnsi" w:cstheme="majorHAnsi"/>
                <w:b/>
                <w:sz w:val="32"/>
              </w:rPr>
            </w:pPr>
            <w:r w:rsidRPr="00E50F8F">
              <w:rPr>
                <w:rFonts w:asciiTheme="majorHAnsi" w:eastAsia="Times New Roman" w:hAnsiTheme="majorHAnsi" w:cstheme="majorHAnsi"/>
                <w:b/>
                <w:sz w:val="32"/>
              </w:rPr>
              <w:lastRenderedPageBreak/>
              <w:t>Bloom’s Digital Taxonomy</w:t>
            </w:r>
          </w:p>
          <w:p w14:paraId="45A1DE7B" w14:textId="294B4C38" w:rsidR="0007657E" w:rsidRPr="00E50F8F" w:rsidRDefault="0007657E" w:rsidP="0007657E">
            <w:pPr>
              <w:jc w:val="center"/>
              <w:rPr>
                <w:rFonts w:asciiTheme="majorHAnsi" w:eastAsia="Times New Roman" w:hAnsiTheme="majorHAnsi" w:cstheme="majorHAnsi"/>
                <w:b/>
                <w:sz w:val="32"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(Highlight the Power Verb(s) of how students are using the tool)</w:t>
            </w:r>
          </w:p>
        </w:tc>
      </w:tr>
      <w:tr w:rsidR="00783004" w:rsidRPr="007A6AD4" w14:paraId="7BCF5BE3" w14:textId="77777777" w:rsidTr="008B0408">
        <w:tc>
          <w:tcPr>
            <w:tcW w:w="833" w:type="pct"/>
            <w:shd w:val="clear" w:color="auto" w:fill="F2F2F2" w:themeFill="background1" w:themeFillShade="F2"/>
          </w:tcPr>
          <w:p w14:paraId="680EC927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  <w:t>Remembering</w:t>
            </w:r>
          </w:p>
          <w:p w14:paraId="1A47CEFD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Is when memory is</w:t>
            </w:r>
          </w:p>
          <w:p w14:paraId="4FDC7003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used to produce</w:t>
            </w:r>
          </w:p>
          <w:p w14:paraId="56C21475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definitions, facts, or</w:t>
            </w:r>
          </w:p>
          <w:p w14:paraId="6E979F86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lists, or to recite or</w:t>
            </w:r>
          </w:p>
          <w:p w14:paraId="444ED891" w14:textId="77777777" w:rsidR="00783004" w:rsidRDefault="00783004" w:rsidP="00875095">
            <w:pPr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retrieve information</w:t>
            </w:r>
            <w:r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.</w:t>
            </w:r>
          </w:p>
          <w:p w14:paraId="17361F12" w14:textId="77777777" w:rsidR="00C70C72" w:rsidRDefault="00C70C72" w:rsidP="00875095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0730BB61" w14:textId="77777777" w:rsidR="00C70C72" w:rsidRDefault="00C70C72" w:rsidP="00875095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2532670A" w14:textId="77777777" w:rsidR="00C70C72" w:rsidRDefault="00C70C72" w:rsidP="00875095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  <w:p w14:paraId="49CFBB69" w14:textId="5A1E8447" w:rsidR="00C70C72" w:rsidRPr="00C84C2A" w:rsidRDefault="00C70C72" w:rsidP="00875095">
            <w:pPr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</w:rPr>
            </w:pP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t>Power Verbs</w:t>
            </w:r>
            <w:r w:rsidR="004E3D2E"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sym w:font="Wingdings" w:char="F0EA"/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14:paraId="41557BFE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  <w:t>Understanding</w:t>
            </w:r>
          </w:p>
          <w:p w14:paraId="078298BE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Is about constructing</w:t>
            </w:r>
          </w:p>
          <w:p w14:paraId="382A5FD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meaning from</w:t>
            </w:r>
          </w:p>
          <w:p w14:paraId="4CAC1C31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different types of</w:t>
            </w:r>
          </w:p>
          <w:p w14:paraId="01C25028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function, be they</w:t>
            </w:r>
          </w:p>
          <w:p w14:paraId="1689C588" w14:textId="1E36E22A" w:rsidR="00C84C2A" w:rsidRDefault="00783004" w:rsidP="00875095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written or graphic.</w:t>
            </w:r>
          </w:p>
          <w:p w14:paraId="6805754D" w14:textId="77777777" w:rsidR="00C84C2A" w:rsidRPr="00C84C2A" w:rsidRDefault="00C84C2A" w:rsidP="00C84C2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14CD7E6A" w14:textId="77777777" w:rsidR="00C84C2A" w:rsidRPr="00C84C2A" w:rsidRDefault="00C84C2A" w:rsidP="00C84C2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3EC0535A" w14:textId="77777777" w:rsidR="00783004" w:rsidRDefault="00783004" w:rsidP="00C84C2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3A8F289E" w14:textId="734A6C86" w:rsidR="00C84C2A" w:rsidRPr="00C84C2A" w:rsidRDefault="00C84C2A" w:rsidP="00C84C2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t>Power Verbs</w:t>
            </w: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sym w:font="Wingdings" w:char="F0EA"/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3E6BB253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  <w:t>Applying</w:t>
            </w:r>
          </w:p>
          <w:p w14:paraId="44A4E24F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refers to situations where the</w:t>
            </w:r>
          </w:p>
          <w:p w14:paraId="048AC778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learned material is</w:t>
            </w:r>
          </w:p>
          <w:p w14:paraId="5B13071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used in products</w:t>
            </w:r>
          </w:p>
          <w:p w14:paraId="04047FB6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such as diagrams,</w:t>
            </w:r>
          </w:p>
          <w:p w14:paraId="3BA427FC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models, interviews,</w:t>
            </w:r>
          </w:p>
          <w:p w14:paraId="239EB13C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simulations, and</w:t>
            </w:r>
          </w:p>
          <w:p w14:paraId="67C65D55" w14:textId="77777777" w:rsidR="00783004" w:rsidRDefault="00783004" w:rsidP="00875095">
            <w:pPr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presentations.</w:t>
            </w:r>
          </w:p>
          <w:p w14:paraId="1A02179A" w14:textId="3FF7791E" w:rsidR="00C84C2A" w:rsidRPr="0005664C" w:rsidRDefault="00C84C2A" w:rsidP="00875095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t>Power Verbs</w:t>
            </w: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sym w:font="Wingdings" w:char="F0EA"/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14:paraId="5D502963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  <w:t>Analyzing</w:t>
            </w:r>
          </w:p>
          <w:p w14:paraId="6750AEE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is about breaking material</w:t>
            </w:r>
          </w:p>
          <w:p w14:paraId="1D51C781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into parts, and then</w:t>
            </w:r>
          </w:p>
          <w:p w14:paraId="655F6A91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determining how</w:t>
            </w:r>
          </w:p>
          <w:p w14:paraId="18881A3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the parts interrelate</w:t>
            </w:r>
          </w:p>
          <w:p w14:paraId="3861714A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to each other or to</w:t>
            </w:r>
          </w:p>
          <w:p w14:paraId="0D43F32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an overall structure</w:t>
            </w:r>
          </w:p>
          <w:p w14:paraId="3A3FC547" w14:textId="77777777" w:rsidR="00783004" w:rsidRDefault="00783004" w:rsidP="00875095">
            <w:pPr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or purpose.</w:t>
            </w:r>
          </w:p>
          <w:p w14:paraId="02D4261E" w14:textId="3B800EEF" w:rsidR="00C84C2A" w:rsidRPr="0005664C" w:rsidRDefault="00C84C2A" w:rsidP="00875095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t>Power Verbs</w:t>
            </w: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sym w:font="Wingdings" w:char="F0EA"/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14:paraId="1FC7058C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  <w:t>Evaluating</w:t>
            </w:r>
          </w:p>
          <w:p w14:paraId="312C8BA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is about making judgements</w:t>
            </w:r>
          </w:p>
          <w:p w14:paraId="14F559B6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based on criteria</w:t>
            </w:r>
          </w:p>
          <w:p w14:paraId="237F53C4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and standards</w:t>
            </w:r>
          </w:p>
          <w:p w14:paraId="66BD45F7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through checking</w:t>
            </w:r>
          </w:p>
          <w:p w14:paraId="063204AD" w14:textId="3AC9AE02" w:rsidR="00C84C2A" w:rsidRDefault="00783004" w:rsidP="00875095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and critiquing.</w:t>
            </w:r>
          </w:p>
          <w:p w14:paraId="2986CC6F" w14:textId="77777777" w:rsidR="00C84C2A" w:rsidRPr="00C84C2A" w:rsidRDefault="00C84C2A" w:rsidP="00C84C2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25B516B0" w14:textId="77777777" w:rsidR="00783004" w:rsidRDefault="00783004" w:rsidP="00C84C2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6254BA1" w14:textId="2F341263" w:rsidR="00C84C2A" w:rsidRPr="00C84C2A" w:rsidRDefault="00C84C2A" w:rsidP="00C84C2A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t>Power Verbs</w:t>
            </w: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sym w:font="Wingdings" w:char="F0EA"/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47EA228F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b/>
                <w:color w:val="auto"/>
                <w:szCs w:val="22"/>
              </w:rPr>
              <w:t>Creating</w:t>
            </w:r>
          </w:p>
          <w:p w14:paraId="7C3CAD4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is putting elements together</w:t>
            </w:r>
          </w:p>
          <w:p w14:paraId="3ECF6045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to form a functional</w:t>
            </w:r>
          </w:p>
          <w:p w14:paraId="34ACFFD3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whole, reorganizing</w:t>
            </w:r>
          </w:p>
          <w:p w14:paraId="6BDF037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elements into a new</w:t>
            </w:r>
          </w:p>
          <w:p w14:paraId="6593CBF5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structure or pattern</w:t>
            </w:r>
          </w:p>
          <w:p w14:paraId="720461F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by planning or</w:t>
            </w:r>
          </w:p>
          <w:p w14:paraId="2D2F83D8" w14:textId="7BB23F7F" w:rsidR="00783004" w:rsidRDefault="00783004" w:rsidP="00875095">
            <w:pPr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2"/>
                <w:szCs w:val="22"/>
              </w:rPr>
              <w:t>producing.</w:t>
            </w:r>
          </w:p>
          <w:p w14:paraId="12E1CF03" w14:textId="62EF252E" w:rsidR="00783004" w:rsidRPr="0005664C" w:rsidRDefault="00C84C2A" w:rsidP="00C84C2A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t>Power Verbs</w:t>
            </w:r>
            <w:r w:rsidRPr="00C84C2A">
              <w:rPr>
                <w:rFonts w:asciiTheme="majorHAnsi" w:eastAsia="Times New Roman" w:hAnsiTheme="majorHAnsi" w:cstheme="majorHAnsi"/>
                <w:b/>
                <w:i/>
                <w:sz w:val="20"/>
                <w:szCs w:val="22"/>
              </w:rPr>
              <w:sym w:font="Wingdings" w:char="F0EA"/>
            </w:r>
          </w:p>
        </w:tc>
      </w:tr>
      <w:tr w:rsidR="00783004" w:rsidRPr="007A6AD4" w14:paraId="5CED1B9B" w14:textId="77777777" w:rsidTr="00875095">
        <w:tc>
          <w:tcPr>
            <w:tcW w:w="833" w:type="pct"/>
          </w:tcPr>
          <w:p w14:paraId="5D04FD56" w14:textId="77777777" w:rsidR="00783004" w:rsidRPr="006E4CEC" w:rsidRDefault="00783004" w:rsidP="0087509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Bookmarking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Bullet pointing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Copying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Defining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Describing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Duplicating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  <w:t>Favoring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Finding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Googling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Highlighting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Identifying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Labelling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Liking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FA58A1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Listening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Listing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Locating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Matching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Memorizing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Naming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Networking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Numbering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Quoting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Recalling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Reading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Reciting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Recognizing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Recording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Retelling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Repeating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Retrieving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Searching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Selecting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Tabulating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Telling</w:t>
            </w:r>
            <w:r w:rsidRPr="0005664C">
              <w:rPr>
                <w:rFonts w:asciiTheme="majorHAnsi" w:eastAsia="Times New Roman" w:hAnsiTheme="majorHAnsi" w:cstheme="majorHAnsi"/>
                <w:sz w:val="20"/>
                <w:szCs w:val="20"/>
              </w:rPr>
              <w:br/>
            </w:r>
            <w:r w:rsidRPr="006E4CEC">
              <w:rPr>
                <w:rFonts w:asciiTheme="majorHAnsi" w:eastAsia="Times New Roman" w:hAnsiTheme="majorHAnsi" w:cstheme="majorHAnsi"/>
                <w:sz w:val="20"/>
                <w:szCs w:val="20"/>
              </w:rPr>
              <w:t>Visualizing</w:t>
            </w:r>
          </w:p>
          <w:p w14:paraId="2377BF69" w14:textId="77777777" w:rsidR="00783004" w:rsidRPr="0005664C" w:rsidRDefault="00783004" w:rsidP="0087509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14:paraId="43F6D997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Advanced search</w:t>
            </w:r>
          </w:p>
          <w:p w14:paraId="70064367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Annotating</w:t>
            </w:r>
          </w:p>
          <w:p w14:paraId="3B54C68C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Associating</w:t>
            </w:r>
          </w:p>
          <w:p w14:paraId="3E51B3B7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Boolean search</w:t>
            </w:r>
          </w:p>
          <w:p w14:paraId="5F68389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Categorizing</w:t>
            </w:r>
          </w:p>
          <w:p w14:paraId="3C4ED84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Classifying</w:t>
            </w:r>
          </w:p>
          <w:p w14:paraId="37CC388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Commenting</w:t>
            </w:r>
          </w:p>
          <w:p w14:paraId="30A2060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Comparing</w:t>
            </w:r>
          </w:p>
          <w:p w14:paraId="52CE636E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Contrasting</w:t>
            </w:r>
          </w:p>
          <w:p w14:paraId="52C95CD5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Converting</w:t>
            </w:r>
          </w:p>
          <w:p w14:paraId="11FB4A7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Demonstrating</w:t>
            </w:r>
          </w:p>
          <w:p w14:paraId="7064B76E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Describing</w:t>
            </w:r>
          </w:p>
          <w:p w14:paraId="62DDEEFF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FA58A1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Differentiating</w:t>
            </w:r>
          </w:p>
          <w:p w14:paraId="7726862C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Discussing</w:t>
            </w:r>
          </w:p>
          <w:p w14:paraId="1BF64883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Discovering</w:t>
            </w:r>
          </w:p>
          <w:p w14:paraId="52488D4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Distinguishing</w:t>
            </w:r>
          </w:p>
          <w:p w14:paraId="445FAAEA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Estimating</w:t>
            </w:r>
          </w:p>
          <w:p w14:paraId="252CA49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Exemplifying</w:t>
            </w:r>
          </w:p>
          <w:p w14:paraId="3CB3A0B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Explaining</w:t>
            </w:r>
          </w:p>
          <w:p w14:paraId="5229F847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Expressing</w:t>
            </w:r>
          </w:p>
          <w:p w14:paraId="2F26AD8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Extending</w:t>
            </w:r>
          </w:p>
          <w:p w14:paraId="79DC3044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Gathering</w:t>
            </w:r>
          </w:p>
          <w:p w14:paraId="0F349632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Generalizing</w:t>
            </w:r>
          </w:p>
          <w:p w14:paraId="6F72A872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Grouping</w:t>
            </w:r>
          </w:p>
          <w:p w14:paraId="1CB504A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Identifying</w:t>
            </w:r>
          </w:p>
          <w:p w14:paraId="6780D34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Indicating</w:t>
            </w:r>
          </w:p>
          <w:p w14:paraId="54367614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Inferring</w:t>
            </w:r>
          </w:p>
          <w:p w14:paraId="485CBFF2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Interpreting</w:t>
            </w:r>
          </w:p>
          <w:p w14:paraId="293C893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Journaling</w:t>
            </w:r>
          </w:p>
          <w:p w14:paraId="12690F2D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Paraphrasing</w:t>
            </w:r>
          </w:p>
          <w:p w14:paraId="6377DF0D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Predicting</w:t>
            </w:r>
          </w:p>
          <w:p w14:paraId="08B4EE4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Relating</w:t>
            </w:r>
          </w:p>
          <w:p w14:paraId="202623F7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Subscribing</w:t>
            </w:r>
          </w:p>
          <w:p w14:paraId="723E6C1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Summarizing</w:t>
            </w:r>
          </w:p>
          <w:p w14:paraId="5FC63C8C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Tagging</w:t>
            </w:r>
          </w:p>
          <w:p w14:paraId="530DA0B3" w14:textId="77777777" w:rsidR="00783004" w:rsidRPr="0005664C" w:rsidRDefault="00783004" w:rsidP="0087509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Tweeting</w:t>
            </w:r>
          </w:p>
        </w:tc>
        <w:tc>
          <w:tcPr>
            <w:tcW w:w="834" w:type="pct"/>
          </w:tcPr>
          <w:p w14:paraId="4CDAC4B3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Acting out</w:t>
            </w:r>
          </w:p>
          <w:p w14:paraId="7FB8E06A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Administering</w:t>
            </w:r>
          </w:p>
          <w:p w14:paraId="72863718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Applying</w:t>
            </w:r>
          </w:p>
          <w:p w14:paraId="21FC85D6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Articulating</w:t>
            </w:r>
          </w:p>
          <w:p w14:paraId="6FA72EC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Calculating</w:t>
            </w:r>
          </w:p>
          <w:p w14:paraId="7BBB0998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Carrying out</w:t>
            </w:r>
          </w:p>
          <w:p w14:paraId="516C0321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Changing</w:t>
            </w:r>
          </w:p>
          <w:p w14:paraId="37C0ED05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Charting</w:t>
            </w:r>
          </w:p>
          <w:p w14:paraId="7F519F18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Choosing</w:t>
            </w:r>
          </w:p>
          <w:p w14:paraId="79516A74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Collecting</w:t>
            </w:r>
          </w:p>
          <w:p w14:paraId="436DE564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Completing</w:t>
            </w:r>
          </w:p>
          <w:p w14:paraId="6A0613E7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Computing</w:t>
            </w:r>
          </w:p>
          <w:p w14:paraId="0636785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Constructing</w:t>
            </w:r>
          </w:p>
          <w:p w14:paraId="72B23E0C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Demonstrating</w:t>
            </w:r>
          </w:p>
          <w:p w14:paraId="3B0339E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Determining</w:t>
            </w:r>
          </w:p>
          <w:p w14:paraId="05D17AB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Displaying</w:t>
            </w:r>
          </w:p>
          <w:p w14:paraId="505C59A6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Examining</w:t>
            </w:r>
          </w:p>
          <w:p w14:paraId="01E8197D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Executing</w:t>
            </w:r>
          </w:p>
          <w:p w14:paraId="40267E44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Explaining</w:t>
            </w:r>
          </w:p>
          <w:p w14:paraId="1FC6D6D7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Implementing</w:t>
            </w:r>
          </w:p>
          <w:p w14:paraId="2A2CC24F" w14:textId="78CA62A1" w:rsidR="00783004" w:rsidRPr="0005664C" w:rsidRDefault="00DE4A10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</w:t>
            </w:r>
            <w:r w:rsidR="00783004"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nterviewing</w:t>
            </w:r>
          </w:p>
          <w:p w14:paraId="1227202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Judging</w:t>
            </w:r>
          </w:p>
          <w:p w14:paraId="020833C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Editing</w:t>
            </w:r>
          </w:p>
          <w:p w14:paraId="0FB7566D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Experimenting</w:t>
            </w:r>
          </w:p>
          <w:p w14:paraId="077B541E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Hacking</w:t>
            </w:r>
          </w:p>
          <w:p w14:paraId="2156B614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Loading</w:t>
            </w:r>
          </w:p>
          <w:p w14:paraId="1693D311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Operating</w:t>
            </w:r>
          </w:p>
          <w:p w14:paraId="4014F6B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Painting</w:t>
            </w:r>
          </w:p>
          <w:p w14:paraId="7F488AA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Playing</w:t>
            </w:r>
          </w:p>
          <w:p w14:paraId="1CFC759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Preparing</w:t>
            </w:r>
          </w:p>
          <w:p w14:paraId="1C384055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Presenting</w:t>
            </w:r>
          </w:p>
          <w:p w14:paraId="3508B6E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Running</w:t>
            </w:r>
          </w:p>
          <w:p w14:paraId="2A5C797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Sharing</w:t>
            </w:r>
          </w:p>
          <w:p w14:paraId="38AD2FD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Sketching</w:t>
            </w:r>
          </w:p>
          <w:p w14:paraId="67100704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Uploading</w:t>
            </w:r>
          </w:p>
          <w:p w14:paraId="6CEA1717" w14:textId="77777777" w:rsidR="00783004" w:rsidRPr="0005664C" w:rsidRDefault="00783004" w:rsidP="0087509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Using</w:t>
            </w:r>
          </w:p>
        </w:tc>
        <w:tc>
          <w:tcPr>
            <w:tcW w:w="833" w:type="pct"/>
          </w:tcPr>
          <w:p w14:paraId="6B84CA1C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Advertising</w:t>
            </w:r>
          </w:p>
          <w:p w14:paraId="604A7EA5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Appraising</w:t>
            </w:r>
          </w:p>
          <w:p w14:paraId="24E95E21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Attributing</w:t>
            </w:r>
          </w:p>
          <w:p w14:paraId="27CCD7D4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Breaking down</w:t>
            </w:r>
          </w:p>
          <w:p w14:paraId="7880B08F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Calculating</w:t>
            </w:r>
          </w:p>
          <w:p w14:paraId="7C026843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Categorizing</w:t>
            </w:r>
          </w:p>
          <w:p w14:paraId="0366DE8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Classifying</w:t>
            </w:r>
          </w:p>
          <w:p w14:paraId="1C73DB8E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Comparing</w:t>
            </w:r>
          </w:p>
          <w:p w14:paraId="23BA8964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Concluding</w:t>
            </w:r>
          </w:p>
          <w:p w14:paraId="46357AA6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Contrasting</w:t>
            </w:r>
          </w:p>
          <w:p w14:paraId="0CAF0A6C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Correlating</w:t>
            </w:r>
          </w:p>
          <w:p w14:paraId="322F9C17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Deconstructing</w:t>
            </w:r>
          </w:p>
          <w:p w14:paraId="6783E37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Deducing</w:t>
            </w:r>
          </w:p>
          <w:p w14:paraId="49B92BA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Differentiating</w:t>
            </w:r>
          </w:p>
          <w:p w14:paraId="5FCCC26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Discriminating</w:t>
            </w:r>
          </w:p>
          <w:p w14:paraId="4D4B5C6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Dividing</w:t>
            </w:r>
          </w:p>
          <w:p w14:paraId="5F25044E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Distinguishing</w:t>
            </w:r>
          </w:p>
          <w:p w14:paraId="2A230E36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Estimating</w:t>
            </w:r>
          </w:p>
          <w:p w14:paraId="1DE4FA5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Explaining</w:t>
            </w:r>
          </w:p>
          <w:p w14:paraId="7464DBCE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FA58A1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Illustrating</w:t>
            </w:r>
          </w:p>
          <w:p w14:paraId="5C5165DF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Inferring</w:t>
            </w:r>
          </w:p>
          <w:p w14:paraId="39BDF58D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Integrating</w:t>
            </w:r>
          </w:p>
          <w:p w14:paraId="4781FE62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Linking</w:t>
            </w:r>
          </w:p>
          <w:p w14:paraId="6108DF7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Mashing</w:t>
            </w:r>
          </w:p>
          <w:p w14:paraId="2C72180C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Mind mapping</w:t>
            </w:r>
          </w:p>
          <w:p w14:paraId="30115E33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Ordering</w:t>
            </w:r>
          </w:p>
          <w:p w14:paraId="25579C33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Organizing</w:t>
            </w:r>
          </w:p>
          <w:p w14:paraId="2D1029E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Outlining</w:t>
            </w:r>
          </w:p>
          <w:p w14:paraId="6024EA98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Planning</w:t>
            </w:r>
          </w:p>
          <w:p w14:paraId="0348BB57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Pointing out</w:t>
            </w:r>
          </w:p>
          <w:p w14:paraId="18479E3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Prioritizing</w:t>
            </w:r>
          </w:p>
          <w:p w14:paraId="0E8DAB3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Questioning</w:t>
            </w:r>
          </w:p>
          <w:p w14:paraId="6BEEBB97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Separating</w:t>
            </w:r>
          </w:p>
          <w:p w14:paraId="409F82CC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Structuring</w:t>
            </w:r>
          </w:p>
          <w:p w14:paraId="42699829" w14:textId="77777777" w:rsidR="00783004" w:rsidRPr="0005664C" w:rsidRDefault="00783004" w:rsidP="0087509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Surveying</w:t>
            </w:r>
          </w:p>
        </w:tc>
        <w:tc>
          <w:tcPr>
            <w:tcW w:w="833" w:type="pct"/>
          </w:tcPr>
          <w:p w14:paraId="67FF44BE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Arguing</w:t>
            </w:r>
          </w:p>
          <w:p w14:paraId="46FD23C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Assessing</w:t>
            </w:r>
          </w:p>
          <w:p w14:paraId="7852AC0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Checking</w:t>
            </w:r>
          </w:p>
          <w:p w14:paraId="169EC331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Criticizing</w:t>
            </w:r>
          </w:p>
          <w:p w14:paraId="63B2F442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Commenting</w:t>
            </w:r>
          </w:p>
          <w:p w14:paraId="6351706D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Concluding</w:t>
            </w:r>
          </w:p>
          <w:p w14:paraId="4652E761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Considering</w:t>
            </w:r>
          </w:p>
          <w:p w14:paraId="75834FA6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Convincing</w:t>
            </w:r>
          </w:p>
          <w:p w14:paraId="4993843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Critiquing</w:t>
            </w:r>
          </w:p>
          <w:p w14:paraId="3B444E5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Debating</w:t>
            </w:r>
          </w:p>
          <w:p w14:paraId="467ED61F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Defending</w:t>
            </w:r>
          </w:p>
          <w:p w14:paraId="0AE92DA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Detecting</w:t>
            </w:r>
          </w:p>
          <w:p w14:paraId="2E89BAC2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Editorializing</w:t>
            </w:r>
          </w:p>
          <w:p w14:paraId="74CE82CF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Experimenting</w:t>
            </w:r>
          </w:p>
          <w:p w14:paraId="317D3357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Grading</w:t>
            </w:r>
          </w:p>
          <w:p w14:paraId="2B27591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Hypothesizing</w:t>
            </w:r>
          </w:p>
          <w:p w14:paraId="1F908718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Judging</w:t>
            </w:r>
          </w:p>
          <w:p w14:paraId="069B53C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Justifying</w:t>
            </w:r>
          </w:p>
          <w:p w14:paraId="0FE8B0CA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Measuring</w:t>
            </w:r>
          </w:p>
          <w:p w14:paraId="6CD2E62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Moderating</w:t>
            </w:r>
          </w:p>
          <w:p w14:paraId="71D4963F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Monitoring</w:t>
            </w:r>
          </w:p>
          <w:p w14:paraId="0394E9B3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Networking</w:t>
            </w:r>
          </w:p>
          <w:p w14:paraId="02D6206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Persuading</w:t>
            </w:r>
          </w:p>
          <w:p w14:paraId="6BA658AC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Posting</w:t>
            </w:r>
          </w:p>
          <w:p w14:paraId="67A4BA57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Predicting</w:t>
            </w:r>
          </w:p>
          <w:p w14:paraId="358D961D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Rating</w:t>
            </w:r>
          </w:p>
          <w:p w14:paraId="13C4AFB4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Recommending</w:t>
            </w:r>
          </w:p>
          <w:p w14:paraId="7B9545B5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Reflecting</w:t>
            </w:r>
          </w:p>
          <w:p w14:paraId="28A02F3C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Reframing</w:t>
            </w:r>
          </w:p>
          <w:p w14:paraId="2440DBA7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Reviewing</w:t>
            </w:r>
          </w:p>
          <w:p w14:paraId="67375AC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Revising</w:t>
            </w:r>
          </w:p>
          <w:p w14:paraId="51A163B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Scoring</w:t>
            </w:r>
          </w:p>
          <w:p w14:paraId="377B803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Supporting</w:t>
            </w:r>
          </w:p>
          <w:p w14:paraId="17F330FA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Testing</w:t>
            </w:r>
          </w:p>
          <w:p w14:paraId="67AA9C9E" w14:textId="77777777" w:rsidR="00783004" w:rsidRPr="0005664C" w:rsidRDefault="00783004" w:rsidP="0087509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Validating</w:t>
            </w:r>
          </w:p>
        </w:tc>
        <w:tc>
          <w:tcPr>
            <w:tcW w:w="834" w:type="pct"/>
          </w:tcPr>
          <w:p w14:paraId="17474346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Adapting</w:t>
            </w:r>
          </w:p>
          <w:p w14:paraId="23ECA129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Animating</w:t>
            </w:r>
          </w:p>
          <w:p w14:paraId="47EF555F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Blogging</w:t>
            </w:r>
          </w:p>
          <w:p w14:paraId="43AAEF2F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Building</w:t>
            </w:r>
          </w:p>
          <w:p w14:paraId="0FA6B778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Collaborating</w:t>
            </w:r>
          </w:p>
          <w:p w14:paraId="09D91E76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Composing</w:t>
            </w:r>
          </w:p>
          <w:p w14:paraId="69723A41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Constructing</w:t>
            </w:r>
          </w:p>
          <w:p w14:paraId="5E31C1F4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Designing</w:t>
            </w:r>
          </w:p>
          <w:p w14:paraId="35EA8E86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Developing</w:t>
            </w:r>
          </w:p>
          <w:p w14:paraId="026A7F34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Devising</w:t>
            </w:r>
          </w:p>
          <w:p w14:paraId="4A9E9D2C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Directing</w:t>
            </w:r>
          </w:p>
          <w:p w14:paraId="42006C11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Facilitating</w:t>
            </w:r>
          </w:p>
          <w:p w14:paraId="253E92CE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Filming</w:t>
            </w:r>
          </w:p>
          <w:p w14:paraId="6C92BF60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Formulating</w:t>
            </w:r>
          </w:p>
          <w:p w14:paraId="54C4BE35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Integrating</w:t>
            </w:r>
          </w:p>
          <w:p w14:paraId="1AC1ECA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Inventing</w:t>
            </w:r>
          </w:p>
          <w:p w14:paraId="1CA127CD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Leading</w:t>
            </w:r>
          </w:p>
          <w:p w14:paraId="6D80A87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Making</w:t>
            </w:r>
          </w:p>
          <w:p w14:paraId="7BCC5BAF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Managing</w:t>
            </w:r>
          </w:p>
          <w:p w14:paraId="69E64314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Mixing/remixing</w:t>
            </w:r>
          </w:p>
          <w:p w14:paraId="41A855DE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Modifying</w:t>
            </w:r>
          </w:p>
          <w:p w14:paraId="71F30C4C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Negotiating</w:t>
            </w:r>
          </w:p>
          <w:p w14:paraId="142BB9F8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Originating</w:t>
            </w:r>
          </w:p>
          <w:p w14:paraId="6C8A2A65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Orating</w:t>
            </w:r>
          </w:p>
          <w:p w14:paraId="0B895397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Planning</w:t>
            </w:r>
          </w:p>
          <w:p w14:paraId="2E5874BD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FA58A1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  <w:highlight w:val="yellow"/>
              </w:rPr>
              <w:t>Podcasting</w:t>
            </w:r>
          </w:p>
          <w:p w14:paraId="128348EF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Producing</w:t>
            </w:r>
          </w:p>
          <w:p w14:paraId="5191BD3C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Programming</w:t>
            </w:r>
          </w:p>
          <w:p w14:paraId="5F157A6A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Publishing</w:t>
            </w:r>
          </w:p>
          <w:p w14:paraId="5606299F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Roleplaying</w:t>
            </w:r>
          </w:p>
          <w:p w14:paraId="45778EEE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lastRenderedPageBreak/>
              <w:t>Simulating</w:t>
            </w:r>
          </w:p>
          <w:p w14:paraId="16B315F5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Solving</w:t>
            </w:r>
          </w:p>
          <w:p w14:paraId="6F5E1525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Structuring</w:t>
            </w:r>
          </w:p>
          <w:p w14:paraId="075E0EAD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Video blogging</w:t>
            </w:r>
          </w:p>
          <w:p w14:paraId="3E65BB6B" w14:textId="77777777" w:rsidR="00783004" w:rsidRPr="0005664C" w:rsidRDefault="00783004" w:rsidP="00875095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Wiki building</w:t>
            </w:r>
          </w:p>
          <w:p w14:paraId="5FD3D707" w14:textId="77777777" w:rsidR="00783004" w:rsidRPr="0005664C" w:rsidRDefault="00783004" w:rsidP="0087509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5664C">
              <w:rPr>
                <w:rFonts w:asciiTheme="majorHAnsi" w:eastAsiaTheme="minorEastAsia" w:hAnsiTheme="majorHAnsi" w:cstheme="majorHAnsi"/>
                <w:color w:val="auto"/>
                <w:sz w:val="20"/>
                <w:szCs w:val="20"/>
              </w:rPr>
              <w:t>Writing</w:t>
            </w:r>
          </w:p>
        </w:tc>
      </w:tr>
    </w:tbl>
    <w:p w14:paraId="403B6DBA" w14:textId="77777777" w:rsidR="00783004" w:rsidRDefault="00783004">
      <w:pPr>
        <w:rPr>
          <w:rFonts w:asciiTheme="majorHAnsi" w:hAnsiTheme="majorHAnsi" w:cstheme="majorHAnsi"/>
        </w:rPr>
      </w:pPr>
    </w:p>
    <w:p w14:paraId="42ED54CF" w14:textId="77777777" w:rsidR="00783004" w:rsidRPr="007A6AD4" w:rsidRDefault="00783004">
      <w:pPr>
        <w:rPr>
          <w:rFonts w:asciiTheme="majorHAnsi" w:hAnsiTheme="majorHAnsi" w:cstheme="majorHAnsi"/>
        </w:rPr>
      </w:pP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14396"/>
      </w:tblGrid>
      <w:tr w:rsidR="00F74B48" w:rsidRPr="000F6A7C" w14:paraId="6A2602D0" w14:textId="77777777" w:rsidTr="000F6A7C">
        <w:trPr>
          <w:trHeight w:val="7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5DB53AE" w14:textId="77777777" w:rsidR="00F74B48" w:rsidRPr="000F6A7C" w:rsidRDefault="00D82EE7" w:rsidP="000F6A7C">
            <w:pPr>
              <w:pStyle w:val="font8"/>
              <w:jc w:val="center"/>
              <w:rPr>
                <w:rFonts w:asciiTheme="majorHAnsi" w:hAnsiTheme="majorHAnsi" w:cstheme="majorHAnsi"/>
                <w:sz w:val="32"/>
              </w:rPr>
            </w:pPr>
            <w:r w:rsidRPr="000F6A7C">
              <w:rPr>
                <w:rFonts w:asciiTheme="majorHAnsi" w:hAnsiTheme="majorHAnsi" w:cstheme="majorHAnsi"/>
                <w:b/>
                <w:sz w:val="32"/>
              </w:rPr>
              <w:t xml:space="preserve">ISTE </w:t>
            </w:r>
            <w:r w:rsidR="00F74B48" w:rsidRPr="000F6A7C">
              <w:rPr>
                <w:rFonts w:asciiTheme="majorHAnsi" w:hAnsiTheme="majorHAnsi" w:cstheme="majorHAnsi"/>
                <w:b/>
                <w:sz w:val="32"/>
              </w:rPr>
              <w:t xml:space="preserve">Standards </w:t>
            </w:r>
            <w:r w:rsidRPr="000F6A7C">
              <w:rPr>
                <w:rFonts w:asciiTheme="majorHAnsi" w:hAnsiTheme="majorHAnsi" w:cstheme="majorHAnsi"/>
                <w:b/>
                <w:sz w:val="32"/>
              </w:rPr>
              <w:t xml:space="preserve">for Students </w:t>
            </w:r>
            <w:r w:rsidR="00F74B48" w:rsidRPr="000F6A7C">
              <w:rPr>
                <w:rFonts w:asciiTheme="majorHAnsi" w:hAnsiTheme="majorHAnsi" w:cstheme="majorHAnsi"/>
                <w:i/>
                <w:sz w:val="32"/>
              </w:rPr>
              <w:t>(select all that apply)</w:t>
            </w:r>
          </w:p>
        </w:tc>
      </w:tr>
      <w:tr w:rsidR="00F74B48" w:rsidRPr="007A6AD4" w14:paraId="063B71B6" w14:textId="77777777" w:rsidTr="00F74B48">
        <w:tc>
          <w:tcPr>
            <w:tcW w:w="5000" w:type="pct"/>
          </w:tcPr>
          <w:p w14:paraId="4F46E624" w14:textId="08F273B2" w:rsidR="00F74B48" w:rsidRPr="007A6AD4" w:rsidRDefault="00F74B48" w:rsidP="00EC3A97">
            <w:pPr>
              <w:rPr>
                <w:rFonts w:asciiTheme="majorHAnsi" w:eastAsia="Times New Roman" w:hAnsiTheme="majorHAnsi" w:cstheme="majorHAnsi"/>
                <w:b/>
              </w:rPr>
            </w:pPr>
            <w:r w:rsidRPr="007A6AD4">
              <w:rPr>
                <w:rFonts w:asciiTheme="majorHAnsi" w:eastAsia="Times New Roman" w:hAnsiTheme="majorHAnsi" w:cstheme="majorHAnsi"/>
                <w:b/>
              </w:rPr>
              <w:t>1. Empowered Learner</w:t>
            </w:r>
          </w:p>
          <w:p w14:paraId="6DF7C13A" w14:textId="77777777" w:rsidR="00F74B48" w:rsidRPr="007A6AD4" w:rsidRDefault="00F74B48" w:rsidP="00F74B48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Style w:val="color19"/>
                <w:rFonts w:asciiTheme="majorHAnsi" w:hAnsiTheme="majorHAnsi" w:cstheme="majorHAnsi"/>
              </w:rPr>
              <w:t xml:space="preserve">Students leverage technology to take an active role in choosing, achieving and demonstrating competency in their learning goals, informed by the learning sciences. </w:t>
            </w:r>
            <w:r w:rsidRPr="00B57C95">
              <w:rPr>
                <w:rStyle w:val="color19"/>
                <w:rFonts w:asciiTheme="majorHAnsi" w:hAnsiTheme="majorHAnsi" w:cstheme="majorHAnsi"/>
                <w:b/>
              </w:rPr>
              <w:t>Students</w:t>
            </w:r>
            <w:r w:rsidRPr="007A6AD4">
              <w:rPr>
                <w:rStyle w:val="color19"/>
                <w:rFonts w:asciiTheme="majorHAnsi" w:hAnsiTheme="majorHAnsi" w:cstheme="majorHAnsi"/>
              </w:rPr>
              <w:t>:</w:t>
            </w:r>
          </w:p>
          <w:p w14:paraId="54BCB938" w14:textId="304D5692" w:rsidR="00F74B48" w:rsidRPr="007A6AD4" w:rsidRDefault="00FA58A1" w:rsidP="00F45461">
            <w:pPr>
              <w:pStyle w:val="font8"/>
              <w:spacing w:after="0" w:afterAutospacing="0"/>
              <w:ind w:left="26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128801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a. articulate and set personal learning goals, develop strategies leveraging technology to achieve them and reflect on the learning process itself to improve learning outcomes.</w:t>
            </w:r>
          </w:p>
          <w:p w14:paraId="671A6997" w14:textId="41604D31" w:rsidR="00F74B48" w:rsidRPr="007A6AD4" w:rsidRDefault="00FA58A1" w:rsidP="00F45461">
            <w:pPr>
              <w:pStyle w:val="font8"/>
              <w:spacing w:after="0" w:afterAutospacing="0"/>
              <w:ind w:left="26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25401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b. build networks and customize their learning environments in ways that support the learning process.</w:t>
            </w:r>
          </w:p>
          <w:p w14:paraId="7B51B44C" w14:textId="5A43ABA8" w:rsidR="00F74B48" w:rsidRPr="007A6AD4" w:rsidRDefault="00FA58A1" w:rsidP="00F45461">
            <w:pPr>
              <w:pStyle w:val="font8"/>
              <w:spacing w:after="0" w:afterAutospacing="0"/>
              <w:ind w:left="26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419865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c. use technology to seek feedback that informs and improves their practice and to demonstrate their learning in a variety of ways.</w:t>
            </w:r>
          </w:p>
          <w:p w14:paraId="087EBDC6" w14:textId="17D8D564" w:rsidR="00F74B48" w:rsidRPr="007A6AD4" w:rsidRDefault="00FA58A1" w:rsidP="00F45461">
            <w:pPr>
              <w:pStyle w:val="font8"/>
              <w:spacing w:after="0" w:afterAutospacing="0"/>
              <w:ind w:left="26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85734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d. understand the fundamental concepts of technology operations, demonstrate the ability to choose, use and troubleshoot current technologies and are able to transfer their knowledge to explore emerging technologies.</w:t>
            </w:r>
          </w:p>
          <w:p w14:paraId="014319A5" w14:textId="77777777" w:rsidR="00F74B48" w:rsidRPr="007A6AD4" w:rsidRDefault="00F74B48" w:rsidP="00F74B48">
            <w:pPr>
              <w:pStyle w:val="font8"/>
              <w:ind w:left="420"/>
              <w:rPr>
                <w:rFonts w:asciiTheme="majorHAnsi" w:hAnsiTheme="majorHAnsi" w:cstheme="majorHAnsi"/>
              </w:rPr>
            </w:pPr>
          </w:p>
        </w:tc>
      </w:tr>
      <w:tr w:rsidR="00F74B48" w:rsidRPr="007A6AD4" w14:paraId="5466E702" w14:textId="77777777" w:rsidTr="00F74B48">
        <w:tc>
          <w:tcPr>
            <w:tcW w:w="5000" w:type="pct"/>
          </w:tcPr>
          <w:p w14:paraId="31861163" w14:textId="77777777" w:rsidR="00F74B48" w:rsidRPr="007A6AD4" w:rsidRDefault="00F74B48" w:rsidP="00F74B48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  <w:b/>
                <w:bCs/>
              </w:rPr>
              <w:t>2. Digital Citizen</w:t>
            </w:r>
          </w:p>
          <w:p w14:paraId="7F55BFC3" w14:textId="77777777" w:rsidR="00F74B48" w:rsidRPr="007A6AD4" w:rsidRDefault="00F74B48" w:rsidP="00F74B48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</w:rPr>
              <w:t xml:space="preserve">Students recognize the rights, responsibilities and opportunities of living, learning and working in an interconnected digital world, and they act and model in ways that are safe, legal and ethical. </w:t>
            </w:r>
            <w:r w:rsidRPr="00B57C95">
              <w:rPr>
                <w:rStyle w:val="color19"/>
                <w:rFonts w:asciiTheme="majorHAnsi" w:hAnsiTheme="majorHAnsi" w:cstheme="majorHAnsi"/>
                <w:b/>
              </w:rPr>
              <w:t>Students</w:t>
            </w:r>
            <w:r w:rsidRPr="007A6AD4">
              <w:rPr>
                <w:rStyle w:val="color19"/>
                <w:rFonts w:asciiTheme="majorHAnsi" w:hAnsiTheme="majorHAnsi" w:cstheme="majorHAnsi"/>
              </w:rPr>
              <w:t>:</w:t>
            </w:r>
          </w:p>
          <w:p w14:paraId="17AA909E" w14:textId="074B21CA" w:rsidR="00F74B48" w:rsidRPr="007A6AD4" w:rsidRDefault="00FA58A1" w:rsidP="00860D00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6217689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 xml:space="preserve">a. </w:t>
            </w:r>
            <w:proofErr w:type="gramStart"/>
            <w:r w:rsidR="00F74B48" w:rsidRPr="007A6AD4">
              <w:rPr>
                <w:rStyle w:val="color19"/>
                <w:rFonts w:asciiTheme="majorHAnsi" w:hAnsiTheme="majorHAnsi" w:cstheme="majorHAnsi"/>
              </w:rPr>
              <w:t>cultivate</w:t>
            </w:r>
            <w:proofErr w:type="gramEnd"/>
            <w:r w:rsidR="00F74B48" w:rsidRPr="007A6AD4">
              <w:rPr>
                <w:rStyle w:val="color19"/>
                <w:rFonts w:asciiTheme="majorHAnsi" w:hAnsiTheme="majorHAnsi" w:cstheme="majorHAnsi"/>
              </w:rPr>
              <w:t xml:space="preserve"> and manage their digital identity and reputation and are aware of the permanence of their actions in the digital world.</w:t>
            </w:r>
          </w:p>
          <w:p w14:paraId="057AC782" w14:textId="2B94C35A" w:rsidR="00F74B48" w:rsidRPr="007A6AD4" w:rsidRDefault="00FA58A1" w:rsidP="00860D00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1750929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 xml:space="preserve">b. </w:t>
            </w:r>
            <w:proofErr w:type="gramStart"/>
            <w:r w:rsidR="00F74B48" w:rsidRPr="007A6AD4">
              <w:rPr>
                <w:rStyle w:val="color19"/>
                <w:rFonts w:asciiTheme="majorHAnsi" w:hAnsiTheme="majorHAnsi" w:cstheme="majorHAnsi"/>
              </w:rPr>
              <w:t>engage</w:t>
            </w:r>
            <w:proofErr w:type="gramEnd"/>
            <w:r w:rsidR="00F74B48" w:rsidRPr="007A6AD4">
              <w:rPr>
                <w:rStyle w:val="color19"/>
                <w:rFonts w:asciiTheme="majorHAnsi" w:hAnsiTheme="majorHAnsi" w:cstheme="majorHAnsi"/>
              </w:rPr>
              <w:t xml:space="preserve"> in positive, safe, legal and ethical behavior when using technology, including social interactions online or when using networked devices.</w:t>
            </w:r>
          </w:p>
          <w:p w14:paraId="52446BFD" w14:textId="7D32E840" w:rsidR="00F74B48" w:rsidRPr="007A6AD4" w:rsidRDefault="00FA58A1" w:rsidP="00860D00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114717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c. demonstrate an understanding of and respect for the rights and obligations of using and sharing intellectual property.</w:t>
            </w:r>
          </w:p>
          <w:p w14:paraId="25EFB7BB" w14:textId="1347E4BC" w:rsidR="00F74B48" w:rsidRPr="007A6AD4" w:rsidRDefault="00FA58A1" w:rsidP="00860D00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7726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d. manage their personal data to maintain digital privacy and security and are aware of data-collection technology used to track their navigation online.</w:t>
            </w:r>
          </w:p>
          <w:p w14:paraId="78684D35" w14:textId="77777777" w:rsidR="00F74B48" w:rsidRPr="007A6AD4" w:rsidRDefault="00F74B48" w:rsidP="0059318B">
            <w:pPr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F74B48" w:rsidRPr="007A6AD4" w14:paraId="7A8F79CC" w14:textId="77777777" w:rsidTr="00F74B48">
        <w:trPr>
          <w:trHeight w:val="2699"/>
        </w:trPr>
        <w:tc>
          <w:tcPr>
            <w:tcW w:w="5000" w:type="pct"/>
          </w:tcPr>
          <w:p w14:paraId="0AB92234" w14:textId="77777777" w:rsidR="00F74B48" w:rsidRPr="007A6AD4" w:rsidRDefault="00F74B48" w:rsidP="00F74B48">
            <w:pPr>
              <w:rPr>
                <w:rStyle w:val="color19"/>
                <w:rFonts w:asciiTheme="majorHAnsi" w:eastAsia="Times New Roman" w:hAnsiTheme="majorHAnsi" w:cstheme="majorHAnsi"/>
                <w:color w:val="auto"/>
              </w:rPr>
            </w:pPr>
            <w:r w:rsidRPr="007A6AD4">
              <w:rPr>
                <w:rStyle w:val="color19"/>
                <w:rFonts w:asciiTheme="majorHAnsi" w:hAnsiTheme="majorHAnsi" w:cstheme="majorHAnsi"/>
                <w:b/>
                <w:bCs/>
              </w:rPr>
              <w:lastRenderedPageBreak/>
              <w:t>3. Knowledge Constructor</w:t>
            </w:r>
          </w:p>
          <w:p w14:paraId="7B61DCA2" w14:textId="77777777" w:rsidR="00F74B48" w:rsidRPr="007A6AD4" w:rsidRDefault="00F74B48" w:rsidP="00F74B48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</w:rPr>
              <w:t xml:space="preserve">Students critically curate a variety of resources using digital tools to construct knowledge, produce creative artifacts and make meaningful learning experiences for themselves and others. </w:t>
            </w:r>
            <w:r w:rsidRPr="00B57C95">
              <w:rPr>
                <w:rStyle w:val="color19"/>
                <w:rFonts w:asciiTheme="majorHAnsi" w:hAnsiTheme="majorHAnsi" w:cstheme="majorHAnsi"/>
                <w:b/>
              </w:rPr>
              <w:t>Students</w:t>
            </w:r>
            <w:r w:rsidRPr="007A6AD4">
              <w:rPr>
                <w:rStyle w:val="color19"/>
                <w:rFonts w:asciiTheme="majorHAnsi" w:hAnsiTheme="majorHAnsi" w:cstheme="majorHAnsi"/>
              </w:rPr>
              <w:t>:</w:t>
            </w:r>
          </w:p>
          <w:p w14:paraId="745A3872" w14:textId="502A98B4" w:rsidR="00F74B48" w:rsidRPr="007A6AD4" w:rsidRDefault="00FA58A1" w:rsidP="009425E4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11262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a. plan and employ effective research strategies to locate information and other resources for their intellectual or creative pursuits.</w:t>
            </w:r>
          </w:p>
          <w:p w14:paraId="44346885" w14:textId="45082351" w:rsidR="00F74B48" w:rsidRPr="007A6AD4" w:rsidRDefault="00FA58A1" w:rsidP="009425E4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635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b. evaluate the accuracy, perspective, credibility and relevance of information, media, data or other resources.</w:t>
            </w:r>
          </w:p>
          <w:p w14:paraId="299AA0F1" w14:textId="65127440" w:rsidR="00F74B48" w:rsidRPr="007A6AD4" w:rsidRDefault="00FA58A1" w:rsidP="009425E4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722369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c. curate information from digital resources using a variety of tools and methods to create collections of artifacts that demonstrate meaningful connections or conclusions.</w:t>
            </w:r>
          </w:p>
          <w:p w14:paraId="2C1D033C" w14:textId="50F2C470" w:rsidR="00F74B48" w:rsidRPr="007A6AD4" w:rsidRDefault="00FA58A1" w:rsidP="009425E4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911700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d. build knowledge by actively exploring real-world issues and problems, developing ideas and theories and pursuing answers and solutions.</w:t>
            </w:r>
          </w:p>
          <w:p w14:paraId="7011EBC9" w14:textId="77777777" w:rsidR="00F74B48" w:rsidRPr="007A6AD4" w:rsidRDefault="00F74B48" w:rsidP="00F74B48">
            <w:pPr>
              <w:pStyle w:val="font8"/>
              <w:rPr>
                <w:rFonts w:asciiTheme="majorHAnsi" w:hAnsiTheme="majorHAnsi" w:cstheme="majorHAnsi"/>
              </w:rPr>
            </w:pPr>
          </w:p>
        </w:tc>
      </w:tr>
      <w:tr w:rsidR="00F74B48" w:rsidRPr="007A6AD4" w14:paraId="6F935EE4" w14:textId="77777777" w:rsidTr="00E11BDB">
        <w:trPr>
          <w:trHeight w:val="800"/>
        </w:trPr>
        <w:tc>
          <w:tcPr>
            <w:tcW w:w="5000" w:type="pct"/>
          </w:tcPr>
          <w:p w14:paraId="6D408A02" w14:textId="77777777" w:rsidR="00F74B48" w:rsidRPr="007A6AD4" w:rsidRDefault="00F74B48" w:rsidP="00F74B48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  <w:b/>
                <w:bCs/>
              </w:rPr>
              <w:t>4. Innovative Designer</w:t>
            </w:r>
          </w:p>
          <w:p w14:paraId="5FFB5527" w14:textId="77777777" w:rsidR="00F74B48" w:rsidRPr="007A6AD4" w:rsidRDefault="00F74B48" w:rsidP="00F74B48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</w:rPr>
              <w:t xml:space="preserve">Students use a variety of technologies within a design process to identify and solve problems by creating new, useful or imaginative solutions. </w:t>
            </w:r>
            <w:r w:rsidRPr="00B57C95">
              <w:rPr>
                <w:rStyle w:val="color19"/>
                <w:rFonts w:asciiTheme="majorHAnsi" w:hAnsiTheme="majorHAnsi" w:cstheme="majorHAnsi"/>
                <w:b/>
              </w:rPr>
              <w:t>Students</w:t>
            </w:r>
            <w:r w:rsidRPr="007A6AD4">
              <w:rPr>
                <w:rStyle w:val="color19"/>
                <w:rFonts w:asciiTheme="majorHAnsi" w:hAnsiTheme="majorHAnsi" w:cstheme="majorHAnsi"/>
              </w:rPr>
              <w:t>:</w:t>
            </w:r>
          </w:p>
          <w:p w14:paraId="47FE9EB2" w14:textId="22BC382B" w:rsidR="00F74B48" w:rsidRPr="007A6AD4" w:rsidRDefault="00FA58A1" w:rsidP="006E37FC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118285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a. know and use a deliberate design process for generating ideas, testing theories, creating innovative artifacts or solving authentic problems.</w:t>
            </w:r>
          </w:p>
          <w:p w14:paraId="0E1AF13A" w14:textId="53B3229E" w:rsidR="00F74B48" w:rsidRPr="007A6AD4" w:rsidRDefault="00FA58A1" w:rsidP="006E37FC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8906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b. select and use digital tools to plan and manage a design process that considers design constraints and calculated risks.</w:t>
            </w:r>
          </w:p>
          <w:p w14:paraId="3AA4FA63" w14:textId="259A57C9" w:rsidR="00F74B48" w:rsidRPr="007A6AD4" w:rsidRDefault="00FA58A1" w:rsidP="006E37FC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109848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c. develop, test and refine prototypes as part of a cyclical design process.</w:t>
            </w:r>
          </w:p>
          <w:p w14:paraId="66268A45" w14:textId="3BD5A57A" w:rsidR="00F74B48" w:rsidRPr="007A6AD4" w:rsidRDefault="00FA58A1" w:rsidP="006E37FC">
            <w:pPr>
              <w:pStyle w:val="font8"/>
              <w:spacing w:after="0" w:afterAutospacing="0"/>
              <w:ind w:left="330"/>
              <w:rPr>
                <w:rStyle w:val="color19"/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19517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74B48" w:rsidRPr="007A6AD4">
              <w:rPr>
                <w:rStyle w:val="color19"/>
                <w:rFonts w:asciiTheme="majorHAnsi" w:hAnsiTheme="majorHAnsi" w:cstheme="majorHAnsi"/>
              </w:rPr>
              <w:t>d. exhibit a tolerance for ambiguity, perseverance and the capacity to work with open-ended problems.</w:t>
            </w:r>
          </w:p>
        </w:tc>
      </w:tr>
      <w:tr w:rsidR="008B7723" w:rsidRPr="007A6AD4" w14:paraId="0286C84C" w14:textId="77777777" w:rsidTr="00F74B48">
        <w:trPr>
          <w:trHeight w:val="2699"/>
        </w:trPr>
        <w:tc>
          <w:tcPr>
            <w:tcW w:w="5000" w:type="pct"/>
          </w:tcPr>
          <w:p w14:paraId="03AC4B44" w14:textId="77777777" w:rsidR="008B7723" w:rsidRPr="007A6AD4" w:rsidRDefault="008B7723" w:rsidP="008B7723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  <w:b/>
                <w:bCs/>
              </w:rPr>
              <w:lastRenderedPageBreak/>
              <w:t>5. Computational Thinker</w:t>
            </w:r>
          </w:p>
          <w:p w14:paraId="03D01BB1" w14:textId="77777777" w:rsidR="008B7723" w:rsidRPr="007A6AD4" w:rsidRDefault="008B7723" w:rsidP="008B7723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</w:rPr>
              <w:t xml:space="preserve">Students develop and employ strategies for understanding and solving problems in ways that leverage the power of technological methods to develop and test solutions. </w:t>
            </w:r>
            <w:r w:rsidRPr="00B57C95">
              <w:rPr>
                <w:rStyle w:val="color19"/>
                <w:rFonts w:asciiTheme="majorHAnsi" w:hAnsiTheme="majorHAnsi" w:cstheme="majorHAnsi"/>
                <w:b/>
              </w:rPr>
              <w:t>Students</w:t>
            </w:r>
            <w:r w:rsidRPr="007A6AD4">
              <w:rPr>
                <w:rStyle w:val="color19"/>
                <w:rFonts w:asciiTheme="majorHAnsi" w:hAnsiTheme="majorHAnsi" w:cstheme="majorHAnsi"/>
              </w:rPr>
              <w:t>:</w:t>
            </w:r>
          </w:p>
          <w:p w14:paraId="61C2FA50" w14:textId="0F193DD2" w:rsidR="008B7723" w:rsidRPr="007A6AD4" w:rsidRDefault="00FA58A1" w:rsidP="007737D3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85377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a. formulate problem definitions suited for technology-assisted methods such as data analysis, abstract models and algorithmic thinking in exploring and finding solutions.</w:t>
            </w:r>
          </w:p>
          <w:p w14:paraId="1009C4EE" w14:textId="6140AD38" w:rsidR="008B7723" w:rsidRPr="007A6AD4" w:rsidRDefault="00FA58A1" w:rsidP="007737D3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5544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b. collect data or identify relevant data sets, use digital tools to analyze them, and represent data in various ways to facilitate problem-solving and decision-making.</w:t>
            </w:r>
          </w:p>
          <w:p w14:paraId="61D48738" w14:textId="64664637" w:rsidR="008B7723" w:rsidRPr="007A6AD4" w:rsidRDefault="00FA58A1" w:rsidP="007737D3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148523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c. break problems into component parts, extract key information, and develop descriptive models to understand complex systems or facilitate problem-solving.</w:t>
            </w:r>
          </w:p>
          <w:p w14:paraId="3154685B" w14:textId="1F5FC045" w:rsidR="008B7723" w:rsidRPr="007A6AD4" w:rsidRDefault="00FA58A1" w:rsidP="007737D3">
            <w:pPr>
              <w:pStyle w:val="font8"/>
              <w:spacing w:after="0" w:afterAutospacing="0"/>
              <w:ind w:left="330"/>
              <w:rPr>
                <w:rStyle w:val="color19"/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70486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d. understand how automation works and use algorithmic thinking to develop a sequence of steps to create and test automated solutions.</w:t>
            </w:r>
          </w:p>
          <w:p w14:paraId="0E342BF3" w14:textId="77777777" w:rsidR="00E11BDB" w:rsidRPr="007A6AD4" w:rsidRDefault="00E11BDB" w:rsidP="00E11BDB">
            <w:pPr>
              <w:pStyle w:val="font8"/>
              <w:ind w:left="330"/>
              <w:rPr>
                <w:rStyle w:val="color19"/>
                <w:rFonts w:asciiTheme="majorHAnsi" w:hAnsiTheme="majorHAnsi" w:cstheme="majorHAnsi"/>
                <w:b/>
                <w:bCs/>
              </w:rPr>
            </w:pPr>
          </w:p>
        </w:tc>
      </w:tr>
      <w:tr w:rsidR="008B7723" w:rsidRPr="007A6AD4" w14:paraId="4F651BB6" w14:textId="77777777" w:rsidTr="0027475F">
        <w:trPr>
          <w:trHeight w:val="890"/>
        </w:trPr>
        <w:tc>
          <w:tcPr>
            <w:tcW w:w="5000" w:type="pct"/>
          </w:tcPr>
          <w:p w14:paraId="07BEB5DF" w14:textId="77777777" w:rsidR="008B7723" w:rsidRPr="007A6AD4" w:rsidRDefault="008B7723" w:rsidP="008B7723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  <w:b/>
                <w:bCs/>
              </w:rPr>
              <w:t>6. Creative Communicator</w:t>
            </w:r>
          </w:p>
          <w:p w14:paraId="3A53F093" w14:textId="77777777" w:rsidR="008B7723" w:rsidRPr="007A6AD4" w:rsidRDefault="008B7723" w:rsidP="008B7723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</w:rPr>
              <w:t xml:space="preserve">Students communicate clearly and express themselves creatively for a variety of purposes using the platforms, tools, styles, formats and digital media appropriate to their goals. </w:t>
            </w:r>
            <w:r w:rsidRPr="00B57C95">
              <w:rPr>
                <w:rStyle w:val="color19"/>
                <w:rFonts w:asciiTheme="majorHAnsi" w:hAnsiTheme="majorHAnsi" w:cstheme="majorHAnsi"/>
                <w:b/>
              </w:rPr>
              <w:t>Students</w:t>
            </w:r>
            <w:r w:rsidRPr="007A6AD4">
              <w:rPr>
                <w:rStyle w:val="color19"/>
                <w:rFonts w:asciiTheme="majorHAnsi" w:hAnsiTheme="majorHAnsi" w:cstheme="majorHAnsi"/>
              </w:rPr>
              <w:t>:</w:t>
            </w:r>
          </w:p>
          <w:p w14:paraId="41410997" w14:textId="5FC81025" w:rsidR="008B7723" w:rsidRPr="007A6AD4" w:rsidRDefault="00FA58A1" w:rsidP="00FF06BA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778022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 xml:space="preserve">a. </w:t>
            </w:r>
            <w:proofErr w:type="gramStart"/>
            <w:r w:rsidR="008B7723" w:rsidRPr="007A6AD4">
              <w:rPr>
                <w:rStyle w:val="color19"/>
                <w:rFonts w:asciiTheme="majorHAnsi" w:hAnsiTheme="majorHAnsi" w:cstheme="majorHAnsi"/>
              </w:rPr>
              <w:t>choose</w:t>
            </w:r>
            <w:proofErr w:type="gramEnd"/>
            <w:r w:rsidR="008B7723" w:rsidRPr="007A6AD4">
              <w:rPr>
                <w:rStyle w:val="color19"/>
                <w:rFonts w:asciiTheme="majorHAnsi" w:hAnsiTheme="majorHAnsi" w:cstheme="majorHAnsi"/>
              </w:rPr>
              <w:t xml:space="preserve"> the appropriate platforms and tools for meeting the desired objectives of their creation or communication.</w:t>
            </w:r>
          </w:p>
          <w:p w14:paraId="7719BA5F" w14:textId="0688BBB9" w:rsidR="008B7723" w:rsidRPr="007A6AD4" w:rsidRDefault="00FA58A1" w:rsidP="00FF06BA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20453528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 xml:space="preserve">b. </w:t>
            </w:r>
            <w:proofErr w:type="gramStart"/>
            <w:r w:rsidR="008B7723" w:rsidRPr="007A6AD4">
              <w:rPr>
                <w:rStyle w:val="color19"/>
                <w:rFonts w:asciiTheme="majorHAnsi" w:hAnsiTheme="majorHAnsi" w:cstheme="majorHAnsi"/>
              </w:rPr>
              <w:t>create</w:t>
            </w:r>
            <w:proofErr w:type="gramEnd"/>
            <w:r w:rsidR="008B7723" w:rsidRPr="007A6AD4">
              <w:rPr>
                <w:rStyle w:val="color19"/>
                <w:rFonts w:asciiTheme="majorHAnsi" w:hAnsiTheme="majorHAnsi" w:cstheme="majorHAnsi"/>
              </w:rPr>
              <w:t xml:space="preserve"> original works or responsibly repurpose or remix digital resources into new creations.</w:t>
            </w:r>
          </w:p>
          <w:p w14:paraId="310FCA85" w14:textId="18F956E2" w:rsidR="008B7723" w:rsidRPr="007A6AD4" w:rsidRDefault="00FA58A1" w:rsidP="00FF06BA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2530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c. communicate complex ideas clearly and effectively by creating or using a variety of digital objects such as visualizations, models or simulations.</w:t>
            </w:r>
          </w:p>
          <w:p w14:paraId="45D91B78" w14:textId="27DDFA47" w:rsidR="008B7723" w:rsidRPr="007A6AD4" w:rsidRDefault="00FA58A1" w:rsidP="00FF06BA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895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d. publish or present content that customizes the message and medium for their intended audiences.</w:t>
            </w:r>
          </w:p>
          <w:p w14:paraId="34FFAB8D" w14:textId="77777777" w:rsidR="008B7723" w:rsidRPr="007A6AD4" w:rsidRDefault="008B7723" w:rsidP="008B7723">
            <w:pPr>
              <w:pStyle w:val="font8"/>
              <w:rPr>
                <w:rStyle w:val="color19"/>
                <w:rFonts w:asciiTheme="majorHAnsi" w:hAnsiTheme="majorHAnsi" w:cstheme="majorHAnsi"/>
                <w:b/>
                <w:bCs/>
              </w:rPr>
            </w:pPr>
          </w:p>
        </w:tc>
      </w:tr>
      <w:tr w:rsidR="008B7723" w:rsidRPr="007A6AD4" w14:paraId="47EA314E" w14:textId="77777777" w:rsidTr="00E11BDB">
        <w:trPr>
          <w:trHeight w:val="1700"/>
        </w:trPr>
        <w:tc>
          <w:tcPr>
            <w:tcW w:w="5000" w:type="pct"/>
          </w:tcPr>
          <w:p w14:paraId="74E4E6A3" w14:textId="77777777" w:rsidR="008B7723" w:rsidRPr="007A6AD4" w:rsidRDefault="008B7723" w:rsidP="008B7723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  <w:b/>
                <w:bCs/>
              </w:rPr>
              <w:lastRenderedPageBreak/>
              <w:t>7. Global Collaborator</w:t>
            </w:r>
          </w:p>
          <w:p w14:paraId="0C70ED09" w14:textId="77777777" w:rsidR="008B7723" w:rsidRPr="007A6AD4" w:rsidRDefault="008B7723" w:rsidP="008B7723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Style w:val="color19"/>
                <w:rFonts w:asciiTheme="majorHAnsi" w:hAnsiTheme="majorHAnsi" w:cstheme="majorHAnsi"/>
              </w:rPr>
              <w:t xml:space="preserve">Students use digital tools to broaden their perspectives and enrich their learning by collaborating with others and working effectively in teams locally and globally. </w:t>
            </w:r>
            <w:r w:rsidRPr="00B57C95">
              <w:rPr>
                <w:rStyle w:val="color19"/>
                <w:rFonts w:asciiTheme="majorHAnsi" w:hAnsiTheme="majorHAnsi" w:cstheme="majorHAnsi"/>
                <w:b/>
              </w:rPr>
              <w:t>Students</w:t>
            </w:r>
            <w:r w:rsidRPr="007A6AD4">
              <w:rPr>
                <w:rStyle w:val="color19"/>
                <w:rFonts w:asciiTheme="majorHAnsi" w:hAnsiTheme="majorHAnsi" w:cstheme="majorHAnsi"/>
              </w:rPr>
              <w:t>:</w:t>
            </w:r>
          </w:p>
          <w:p w14:paraId="63422272" w14:textId="5325110B" w:rsidR="008B7723" w:rsidRPr="007A6AD4" w:rsidRDefault="00FA58A1" w:rsidP="00801E5E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-183297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a. use digital tools to connect with learners from a variety of backgrounds and cultures, engaging with them in ways that broaden mutual understanding and learning.</w:t>
            </w:r>
          </w:p>
          <w:p w14:paraId="7B3067BF" w14:textId="1416B9EB" w:rsidR="008B7723" w:rsidRPr="007A6AD4" w:rsidRDefault="00FA58A1" w:rsidP="00801E5E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1222635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b. use collaborative technologies to work with others, including peers, experts or community members, to examine issues and problems from multiple viewpoints.</w:t>
            </w:r>
          </w:p>
          <w:p w14:paraId="0B08FFA7" w14:textId="2C8110B6" w:rsidR="008B7723" w:rsidRPr="007A6AD4" w:rsidRDefault="00FA58A1" w:rsidP="00801E5E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2109070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>
                  <w:rPr>
                    <w:rStyle w:val="color19"/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 xml:space="preserve">c. </w:t>
            </w:r>
            <w:proofErr w:type="gramStart"/>
            <w:r w:rsidR="008B7723" w:rsidRPr="007A6AD4">
              <w:rPr>
                <w:rStyle w:val="color19"/>
                <w:rFonts w:asciiTheme="majorHAnsi" w:hAnsiTheme="majorHAnsi" w:cstheme="majorHAnsi"/>
              </w:rPr>
              <w:t>contribute</w:t>
            </w:r>
            <w:proofErr w:type="gramEnd"/>
            <w:r w:rsidR="008B7723" w:rsidRPr="007A6AD4">
              <w:rPr>
                <w:rStyle w:val="color19"/>
                <w:rFonts w:asciiTheme="majorHAnsi" w:hAnsiTheme="majorHAnsi" w:cstheme="majorHAnsi"/>
              </w:rPr>
              <w:t xml:space="preserve"> constructively to project teams, assuming various roles and responsibilities to work effectively toward a common goal.</w:t>
            </w:r>
          </w:p>
          <w:p w14:paraId="7344677B" w14:textId="0E8A7640" w:rsidR="008B7723" w:rsidRPr="007A6AD4" w:rsidRDefault="00FA58A1" w:rsidP="00801E5E">
            <w:pPr>
              <w:pStyle w:val="font8"/>
              <w:spacing w:after="0" w:afterAutospacing="0"/>
              <w:ind w:left="330"/>
              <w:rPr>
                <w:rStyle w:val="color19"/>
                <w:rFonts w:asciiTheme="majorHAnsi" w:hAnsiTheme="majorHAnsi" w:cstheme="majorHAnsi"/>
              </w:rPr>
            </w:pPr>
            <w:sdt>
              <w:sdtPr>
                <w:rPr>
                  <w:rStyle w:val="color19"/>
                  <w:rFonts w:asciiTheme="majorHAnsi" w:hAnsiTheme="majorHAnsi" w:cstheme="majorHAnsi"/>
                </w:rPr>
                <w:id w:val="5680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lor19"/>
                </w:rPr>
              </w:sdtEndPr>
              <w:sdtContent>
                <w:r w:rsidR="00B57C95">
                  <w:rPr>
                    <w:rStyle w:val="color19"/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B7723" w:rsidRPr="007A6AD4">
              <w:rPr>
                <w:rStyle w:val="color19"/>
                <w:rFonts w:asciiTheme="majorHAnsi" w:hAnsiTheme="majorHAnsi" w:cstheme="majorHAnsi"/>
              </w:rPr>
              <w:t>d. explore local and global issues and use collaborative technologies to work with others to investigate solutions.</w:t>
            </w:r>
          </w:p>
          <w:p w14:paraId="2242D445" w14:textId="77777777" w:rsidR="00E11BDB" w:rsidRPr="007A6AD4" w:rsidRDefault="00E11BDB" w:rsidP="00E11BDB">
            <w:pPr>
              <w:pStyle w:val="font8"/>
              <w:ind w:left="330"/>
              <w:rPr>
                <w:rStyle w:val="color19"/>
                <w:rFonts w:asciiTheme="majorHAnsi" w:hAnsiTheme="majorHAnsi" w:cstheme="majorHAnsi"/>
              </w:rPr>
            </w:pPr>
          </w:p>
          <w:p w14:paraId="78D614D5" w14:textId="77777777" w:rsidR="00E11BDB" w:rsidRPr="007A6AD4" w:rsidRDefault="00E11BDB" w:rsidP="00E11BDB">
            <w:pPr>
              <w:rPr>
                <w:rStyle w:val="color19"/>
                <w:rFonts w:asciiTheme="majorHAnsi" w:eastAsia="Times New Roman" w:hAnsiTheme="majorHAnsi" w:cstheme="majorHAnsi"/>
                <w:color w:val="auto"/>
                <w:sz w:val="16"/>
                <w:szCs w:val="16"/>
              </w:rPr>
            </w:pPr>
            <w:r w:rsidRPr="007A6AD4">
              <w:rPr>
                <w:rStyle w:val="color19"/>
                <w:rFonts w:asciiTheme="majorHAnsi" w:hAnsiTheme="majorHAnsi" w:cstheme="majorHAnsi"/>
                <w:sz w:val="16"/>
                <w:szCs w:val="16"/>
              </w:rPr>
              <w:t xml:space="preserve">ISTE </w:t>
            </w:r>
            <w:proofErr w:type="spellStart"/>
            <w:r w:rsidRPr="007A6AD4">
              <w:rPr>
                <w:rStyle w:val="color19"/>
                <w:rFonts w:asciiTheme="majorHAnsi" w:hAnsiTheme="majorHAnsi" w:cstheme="majorHAnsi"/>
                <w:sz w:val="16"/>
                <w:szCs w:val="16"/>
              </w:rPr>
              <w:t>Standards•S</w:t>
            </w:r>
            <w:proofErr w:type="spellEnd"/>
            <w:r w:rsidRPr="007A6AD4">
              <w:rPr>
                <w:rStyle w:val="color19"/>
                <w:rFonts w:asciiTheme="majorHAnsi" w:hAnsiTheme="majorHAnsi" w:cstheme="majorHAnsi"/>
                <w:sz w:val="16"/>
                <w:szCs w:val="16"/>
              </w:rPr>
              <w:t xml:space="preserve"> © 2016 International Society for Technology in Education. ISTE® is a registered trademark of the International Society for Technology in Education.</w:t>
            </w:r>
          </w:p>
        </w:tc>
      </w:tr>
      <w:tr w:rsidR="00D82EE7" w:rsidRPr="000F6A7C" w14:paraId="13062792" w14:textId="77777777" w:rsidTr="000F6A7C">
        <w:trPr>
          <w:trHeight w:val="7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35FF351" w14:textId="77777777" w:rsidR="00D82EE7" w:rsidRPr="000F6A7C" w:rsidRDefault="00D82EE7" w:rsidP="000F6A7C">
            <w:pPr>
              <w:pStyle w:val="font8"/>
              <w:jc w:val="center"/>
              <w:rPr>
                <w:rFonts w:asciiTheme="majorHAnsi" w:hAnsiTheme="majorHAnsi" w:cstheme="majorHAnsi"/>
                <w:sz w:val="32"/>
              </w:rPr>
            </w:pPr>
            <w:r w:rsidRPr="000F6A7C">
              <w:rPr>
                <w:rFonts w:asciiTheme="majorHAnsi" w:hAnsiTheme="majorHAnsi" w:cstheme="majorHAnsi"/>
                <w:b/>
                <w:sz w:val="32"/>
              </w:rPr>
              <w:t xml:space="preserve">ISTE Standards for Educators </w:t>
            </w:r>
            <w:r w:rsidRPr="000F6A7C">
              <w:rPr>
                <w:rFonts w:asciiTheme="majorHAnsi" w:hAnsiTheme="majorHAnsi" w:cstheme="majorHAnsi"/>
                <w:i/>
                <w:sz w:val="32"/>
              </w:rPr>
              <w:t>(select all that apply)</w:t>
            </w:r>
          </w:p>
        </w:tc>
      </w:tr>
      <w:tr w:rsidR="00867EA7" w:rsidRPr="007A6AD4" w14:paraId="4409CC6F" w14:textId="77777777" w:rsidTr="00E11BDB">
        <w:tc>
          <w:tcPr>
            <w:tcW w:w="5000" w:type="pct"/>
          </w:tcPr>
          <w:p w14:paraId="6E28C7E7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  <w:sz w:val="30"/>
                <w:szCs w:val="30"/>
              </w:rPr>
            </w:pPr>
            <w:r w:rsidRPr="007A6AD4"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Empowered Professional</w:t>
            </w:r>
          </w:p>
          <w:p w14:paraId="2D89EE24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  <w:b/>
                <w:bCs/>
              </w:rPr>
              <w:t>1. Learner</w:t>
            </w:r>
          </w:p>
          <w:p w14:paraId="1F81B36C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t xml:space="preserve">Educators continually improve their practice by learning from and with others and exploring proven and promising practices that leverage technology to improve student learning. </w:t>
            </w:r>
            <w:r w:rsidRPr="00726166">
              <w:rPr>
                <w:rFonts w:asciiTheme="majorHAnsi" w:hAnsiTheme="majorHAnsi" w:cstheme="majorHAnsi"/>
                <w:b/>
              </w:rPr>
              <w:t>Educators</w:t>
            </w:r>
            <w:r w:rsidRPr="007A6AD4">
              <w:rPr>
                <w:rFonts w:asciiTheme="majorHAnsi" w:hAnsiTheme="majorHAnsi" w:cstheme="majorHAnsi"/>
              </w:rPr>
              <w:t>:</w:t>
            </w:r>
          </w:p>
          <w:p w14:paraId="4DCCEFA1" w14:textId="42689DAD" w:rsidR="00867EA7" w:rsidRPr="007A6AD4" w:rsidRDefault="00FA58A1" w:rsidP="0001268A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089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6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a. Set professional learning goals to explore and apply pedagogical approaches made possible by technology and reflect on their effectiveness.</w:t>
            </w:r>
          </w:p>
          <w:p w14:paraId="4A11D292" w14:textId="7B60E2B8" w:rsidR="00867EA7" w:rsidRPr="007A6AD4" w:rsidRDefault="00FA58A1" w:rsidP="0001268A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768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6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b. Pursue professional interests by creating and actively participating in local and global learning networks.</w:t>
            </w:r>
          </w:p>
          <w:p w14:paraId="28C81823" w14:textId="524B3018" w:rsidR="00867EA7" w:rsidRPr="007A6AD4" w:rsidRDefault="00FA58A1" w:rsidP="0001268A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6318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6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c. Stay current with research that supports improved student learning outcomes, including findings from the learning sciences.</w:t>
            </w:r>
          </w:p>
          <w:p w14:paraId="1F52BC2D" w14:textId="77777777" w:rsidR="00867EA7" w:rsidRPr="007A6AD4" w:rsidRDefault="00867EA7" w:rsidP="00E11BDB">
            <w:pPr>
              <w:jc w:val="righ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867EA7" w:rsidRPr="007A6AD4" w14:paraId="51C194B8" w14:textId="77777777" w:rsidTr="00E11BDB">
        <w:tc>
          <w:tcPr>
            <w:tcW w:w="5000" w:type="pct"/>
          </w:tcPr>
          <w:p w14:paraId="46F4A01B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  <w:b/>
                <w:bCs/>
              </w:rPr>
              <w:t>2. Leader</w:t>
            </w:r>
          </w:p>
          <w:p w14:paraId="31AF0739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lastRenderedPageBreak/>
              <w:t xml:space="preserve">Educators seek out opportunities for leadership to support student empowerment and success and to improve teaching and learning. </w:t>
            </w:r>
            <w:r w:rsidRPr="00726166">
              <w:rPr>
                <w:rFonts w:asciiTheme="majorHAnsi" w:hAnsiTheme="majorHAnsi" w:cstheme="majorHAnsi"/>
                <w:b/>
              </w:rPr>
              <w:t>Educators</w:t>
            </w:r>
            <w:r w:rsidRPr="007A6AD4">
              <w:rPr>
                <w:rFonts w:asciiTheme="majorHAnsi" w:hAnsiTheme="majorHAnsi" w:cstheme="majorHAnsi"/>
              </w:rPr>
              <w:t>:</w:t>
            </w:r>
          </w:p>
          <w:p w14:paraId="22B4E043" w14:textId="365F928A" w:rsidR="00867EA7" w:rsidRPr="007A6AD4" w:rsidRDefault="00FA58A1" w:rsidP="00922A4E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05238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a. Shape, advance and accelerate a shared vision for empowered learning with technology by engaging with education stakeholders.</w:t>
            </w:r>
          </w:p>
          <w:p w14:paraId="100C39EB" w14:textId="15B2B0A1" w:rsidR="00867EA7" w:rsidRPr="007A6AD4" w:rsidRDefault="00FA58A1" w:rsidP="00922A4E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21419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b. Advocate for equitable access to educational technology, digital content and learning opportunities to meet the diverse needs of all students.</w:t>
            </w:r>
          </w:p>
          <w:p w14:paraId="40169C1A" w14:textId="1BC7A1B2" w:rsidR="00867EA7" w:rsidRPr="007A6AD4" w:rsidRDefault="00FA58A1" w:rsidP="00922A4E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516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6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c. Model for colleagues the identification, exploration, evaluation, curation and adoption of new digital resources and tools for learning.</w:t>
            </w:r>
          </w:p>
          <w:p w14:paraId="3E6F5FF8" w14:textId="77777777" w:rsidR="00867EA7" w:rsidRPr="007A6AD4" w:rsidRDefault="00867EA7" w:rsidP="00E11BDB">
            <w:pPr>
              <w:jc w:val="righ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867EA7" w:rsidRPr="007A6AD4" w14:paraId="781262A1" w14:textId="77777777" w:rsidTr="00E11BDB">
        <w:tc>
          <w:tcPr>
            <w:tcW w:w="5000" w:type="pct"/>
          </w:tcPr>
          <w:p w14:paraId="0A7338B4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  <w:b/>
                <w:bCs/>
              </w:rPr>
              <w:lastRenderedPageBreak/>
              <w:t>3. Citizen</w:t>
            </w:r>
          </w:p>
          <w:p w14:paraId="01530D6A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t xml:space="preserve">Educators inspire students to positively contribute to and responsibly participate in the digital world. </w:t>
            </w:r>
            <w:r w:rsidRPr="00FF1077">
              <w:rPr>
                <w:rFonts w:asciiTheme="majorHAnsi" w:hAnsiTheme="majorHAnsi" w:cstheme="majorHAnsi"/>
                <w:b/>
              </w:rPr>
              <w:t>Educators</w:t>
            </w:r>
            <w:r w:rsidRPr="007A6AD4">
              <w:rPr>
                <w:rFonts w:asciiTheme="majorHAnsi" w:hAnsiTheme="majorHAnsi" w:cstheme="majorHAnsi"/>
              </w:rPr>
              <w:t>:</w:t>
            </w:r>
          </w:p>
          <w:p w14:paraId="6A363B93" w14:textId="5EC80665" w:rsidR="00867EA7" w:rsidRPr="007A6AD4" w:rsidRDefault="00FA58A1" w:rsidP="00F2694B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402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a. Create experiences for learners to make positive, socially responsible contributions and exhibit empathetic behavior online that build relationships and community.</w:t>
            </w:r>
          </w:p>
          <w:p w14:paraId="3D986CB7" w14:textId="1B63C6FC" w:rsidR="00867EA7" w:rsidRPr="007A6AD4" w:rsidRDefault="00FA58A1" w:rsidP="00F2694B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38062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b. Establish a learning culture that promotes curiosity and critical examination of online resources and fosters digital literacy and media fluency.</w:t>
            </w:r>
          </w:p>
          <w:p w14:paraId="1B8F8685" w14:textId="2243EA09" w:rsidR="00867EA7" w:rsidRPr="007A6AD4" w:rsidRDefault="00FA58A1" w:rsidP="00F2694B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734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6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c. Mentor students in the safe, legal and ethical practices with digital tools and the protection of intellectual rights and property.</w:t>
            </w:r>
          </w:p>
          <w:p w14:paraId="6C284E37" w14:textId="042EF24E" w:rsidR="00867EA7" w:rsidRPr="007A6AD4" w:rsidRDefault="00FA58A1" w:rsidP="00F2694B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694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6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d. Model and promote management of personal data and digital identity and protect student data privacy.</w:t>
            </w:r>
          </w:p>
          <w:p w14:paraId="614D9322" w14:textId="77777777" w:rsidR="00867EA7" w:rsidRPr="007A6AD4" w:rsidRDefault="00867EA7" w:rsidP="00E11BDB">
            <w:pPr>
              <w:jc w:val="righ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867EA7" w:rsidRPr="007A6AD4" w14:paraId="472E77EF" w14:textId="77777777" w:rsidTr="00E11BDB">
        <w:tc>
          <w:tcPr>
            <w:tcW w:w="5000" w:type="pct"/>
          </w:tcPr>
          <w:p w14:paraId="745EAE2D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  <w:sz w:val="30"/>
                <w:szCs w:val="30"/>
              </w:rPr>
            </w:pPr>
            <w:r w:rsidRPr="007A6AD4"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Learning Catalyst</w:t>
            </w:r>
          </w:p>
          <w:p w14:paraId="6F4CDF91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  <w:b/>
                <w:bCs/>
              </w:rPr>
              <w:t>4. Collaborator</w:t>
            </w:r>
          </w:p>
          <w:p w14:paraId="7329BB2E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t xml:space="preserve">Educators dedicate time to collaborate with both colleagues and students to improve practice, discover and share resources and ideas, and solve problems. </w:t>
            </w:r>
            <w:r w:rsidRPr="00726166">
              <w:rPr>
                <w:rFonts w:asciiTheme="majorHAnsi" w:hAnsiTheme="majorHAnsi" w:cstheme="majorHAnsi"/>
                <w:b/>
              </w:rPr>
              <w:t>Educators</w:t>
            </w:r>
            <w:r w:rsidRPr="007A6AD4">
              <w:rPr>
                <w:rFonts w:asciiTheme="majorHAnsi" w:hAnsiTheme="majorHAnsi" w:cstheme="majorHAnsi"/>
              </w:rPr>
              <w:t>:</w:t>
            </w:r>
          </w:p>
          <w:p w14:paraId="22FEB725" w14:textId="010DAAA6" w:rsidR="00867EA7" w:rsidRPr="007A6AD4" w:rsidRDefault="00FA58A1" w:rsidP="0049098F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911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6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a. Dedicate planning time to collaborate with colleagues to create authentic learning experiences that leverage technology.</w:t>
            </w:r>
          </w:p>
          <w:p w14:paraId="20C4BB6B" w14:textId="2CE0D892" w:rsidR="00867EA7" w:rsidRPr="007A6AD4" w:rsidRDefault="00FA58A1" w:rsidP="0049098F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29158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b. Collaborate and co-learn with students to discover and use new digital resources and diagnose and troubleshoot technology issues.</w:t>
            </w:r>
          </w:p>
          <w:p w14:paraId="3656BB75" w14:textId="01C5DAC9" w:rsidR="00867EA7" w:rsidRPr="007A6AD4" w:rsidRDefault="00FA58A1" w:rsidP="0049098F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36290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c. Use collaborative tools to expand students’ authentic, real world learning experiences by engaging virtually with experts, teams and students, locally and globally.</w:t>
            </w:r>
          </w:p>
          <w:p w14:paraId="38624B33" w14:textId="0A204772" w:rsidR="00867EA7" w:rsidRPr="007A6AD4" w:rsidRDefault="00FA58A1" w:rsidP="0049098F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549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6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d. Demonstrate cultural competency when communicating with students, parents and colleagues and interact with them as co-collaborators in student learning.</w:t>
            </w:r>
          </w:p>
          <w:p w14:paraId="2DEBB93F" w14:textId="77777777" w:rsidR="00867EA7" w:rsidRPr="007A6AD4" w:rsidRDefault="00867EA7" w:rsidP="00E11BDB">
            <w:pPr>
              <w:jc w:val="righ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867EA7" w:rsidRPr="007A6AD4" w14:paraId="32CCCDA9" w14:textId="77777777" w:rsidTr="00E11BDB">
        <w:tc>
          <w:tcPr>
            <w:tcW w:w="5000" w:type="pct"/>
          </w:tcPr>
          <w:p w14:paraId="5CBBE1B1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  <w:b/>
                <w:bCs/>
              </w:rPr>
              <w:lastRenderedPageBreak/>
              <w:t>5. Designer</w:t>
            </w:r>
          </w:p>
          <w:p w14:paraId="2ECE2349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t xml:space="preserve">Educators design authentic, learner-driven activities and environments that recognize and accommodate learner variability. </w:t>
            </w:r>
            <w:r w:rsidRPr="00726166">
              <w:rPr>
                <w:rFonts w:asciiTheme="majorHAnsi" w:hAnsiTheme="majorHAnsi" w:cstheme="majorHAnsi"/>
                <w:b/>
              </w:rPr>
              <w:t>Educators</w:t>
            </w:r>
            <w:r w:rsidRPr="007A6AD4">
              <w:rPr>
                <w:rFonts w:asciiTheme="majorHAnsi" w:hAnsiTheme="majorHAnsi" w:cstheme="majorHAnsi"/>
              </w:rPr>
              <w:t>:</w:t>
            </w:r>
          </w:p>
          <w:p w14:paraId="352C7525" w14:textId="71C82670" w:rsidR="00867EA7" w:rsidRPr="007A6AD4" w:rsidRDefault="00FA58A1" w:rsidP="00C941A4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42428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a. Use technology to create, adapt and personalize learning experiences that foster independent learning and accommodate learner differences and needs.</w:t>
            </w:r>
          </w:p>
          <w:p w14:paraId="0596ED2D" w14:textId="17465CFB" w:rsidR="00867EA7" w:rsidRPr="007A6AD4" w:rsidRDefault="00FA58A1" w:rsidP="00C941A4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068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6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b. Design authentic learning activities that align with content area standards and use digital tools and resources to maximize active, deep learning.</w:t>
            </w:r>
          </w:p>
          <w:p w14:paraId="0A159DEF" w14:textId="51D0DE02" w:rsidR="00867EA7" w:rsidRPr="007A6AD4" w:rsidRDefault="00FA58A1" w:rsidP="00C941A4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49908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c. Explore and apply instructional design principles to create innovative digital learning environments that engage and support learning.</w:t>
            </w:r>
          </w:p>
          <w:p w14:paraId="7A589158" w14:textId="77777777" w:rsidR="00867EA7" w:rsidRPr="007A6AD4" w:rsidRDefault="00867EA7" w:rsidP="00E11BDB">
            <w:pPr>
              <w:jc w:val="righ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867EA7" w:rsidRPr="007A6AD4" w14:paraId="5179B2C2" w14:textId="77777777" w:rsidTr="00E11BDB">
        <w:tc>
          <w:tcPr>
            <w:tcW w:w="5000" w:type="pct"/>
          </w:tcPr>
          <w:p w14:paraId="75FAAD6C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  <w:b/>
                <w:bCs/>
              </w:rPr>
              <w:t>6. Facilitator</w:t>
            </w:r>
          </w:p>
          <w:p w14:paraId="2CDC110E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t xml:space="preserve">Educators facilitate learning with technology to support student achievement of the 2016 ISTE Standards for Students. </w:t>
            </w:r>
            <w:r w:rsidRPr="00726166">
              <w:rPr>
                <w:rFonts w:asciiTheme="majorHAnsi" w:hAnsiTheme="majorHAnsi" w:cstheme="majorHAnsi"/>
                <w:b/>
              </w:rPr>
              <w:t>Educators</w:t>
            </w:r>
            <w:r w:rsidRPr="007A6AD4">
              <w:rPr>
                <w:rFonts w:asciiTheme="majorHAnsi" w:hAnsiTheme="majorHAnsi" w:cstheme="majorHAnsi"/>
              </w:rPr>
              <w:t>:</w:t>
            </w:r>
          </w:p>
          <w:p w14:paraId="118713A4" w14:textId="470EC417" w:rsidR="00867EA7" w:rsidRPr="007A6AD4" w:rsidRDefault="00FA58A1" w:rsidP="00964CBC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8857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6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a. Foster a culture where students take ownership of their learning goals and outcomes in both independent and group settings.</w:t>
            </w:r>
          </w:p>
          <w:p w14:paraId="06092DFC" w14:textId="4907513D" w:rsidR="00867EA7" w:rsidRPr="007A6AD4" w:rsidRDefault="00FA58A1" w:rsidP="00964CBC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415617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b. Manage the use of technology and student learning strategies in digital platforms, virtual environments, hands-on makerspaces or in the field.</w:t>
            </w:r>
          </w:p>
          <w:p w14:paraId="2935C0E4" w14:textId="78E9E062" w:rsidR="00867EA7" w:rsidRPr="007A6AD4" w:rsidRDefault="00FA58A1" w:rsidP="00964CBC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20059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c. Create learning opportunities that challenge students to use a design process and computational thinking to innovate and solve problems.</w:t>
            </w:r>
          </w:p>
          <w:p w14:paraId="0E35A1FB" w14:textId="5A689B0A" w:rsidR="00867EA7" w:rsidRPr="007A6AD4" w:rsidRDefault="00FA58A1" w:rsidP="00964CBC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21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6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d. Model and nurture creativity and creative expression to communicate ideas, knowledge or connections.</w:t>
            </w:r>
          </w:p>
          <w:p w14:paraId="3A93C1AC" w14:textId="77777777" w:rsidR="00867EA7" w:rsidRPr="007A6AD4" w:rsidRDefault="00867EA7" w:rsidP="00E11BDB">
            <w:pPr>
              <w:jc w:val="right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867EA7" w:rsidRPr="007A6AD4" w14:paraId="3737140F" w14:textId="77777777" w:rsidTr="00E11BDB">
        <w:tc>
          <w:tcPr>
            <w:tcW w:w="5000" w:type="pct"/>
          </w:tcPr>
          <w:p w14:paraId="44CB9D0F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  <w:b/>
                <w:bCs/>
              </w:rPr>
              <w:t>7. Analyst</w:t>
            </w:r>
          </w:p>
          <w:p w14:paraId="52552775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</w:rPr>
            </w:pPr>
            <w:r w:rsidRPr="007A6AD4">
              <w:rPr>
                <w:rFonts w:asciiTheme="majorHAnsi" w:hAnsiTheme="majorHAnsi" w:cstheme="majorHAnsi"/>
              </w:rPr>
              <w:t xml:space="preserve">Educators understand and use data to drive their instruction and support students in achieving their learning goals. </w:t>
            </w:r>
            <w:r w:rsidRPr="00726166">
              <w:rPr>
                <w:rFonts w:asciiTheme="majorHAnsi" w:hAnsiTheme="majorHAnsi" w:cstheme="majorHAnsi"/>
                <w:b/>
              </w:rPr>
              <w:t>Educators</w:t>
            </w:r>
            <w:r w:rsidRPr="007A6AD4">
              <w:rPr>
                <w:rFonts w:asciiTheme="majorHAnsi" w:hAnsiTheme="majorHAnsi" w:cstheme="majorHAnsi"/>
              </w:rPr>
              <w:t>:</w:t>
            </w:r>
          </w:p>
          <w:p w14:paraId="27D799A2" w14:textId="602A691D" w:rsidR="00867EA7" w:rsidRPr="007A6AD4" w:rsidRDefault="00FA58A1" w:rsidP="00C72553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23350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a. Provide alternative ways for students to demonstrate competency and reflect on their learning using technology.</w:t>
            </w:r>
          </w:p>
          <w:p w14:paraId="152DA56F" w14:textId="27441C47" w:rsidR="00867EA7" w:rsidRPr="007A6AD4" w:rsidRDefault="00FA58A1" w:rsidP="00C72553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3883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b. Use technology to design and implement a variety of formative and summative assessments that accommodate learner needs, provide timely feedback to students and inform instruction.</w:t>
            </w:r>
          </w:p>
          <w:p w14:paraId="1330550A" w14:textId="0D56B779" w:rsidR="00867EA7" w:rsidRPr="007A6AD4" w:rsidRDefault="00FA58A1" w:rsidP="00C72553">
            <w:pPr>
              <w:pStyle w:val="font8"/>
              <w:spacing w:after="0" w:afterAutospacing="0"/>
              <w:ind w:left="33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7737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6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7EA7" w:rsidRPr="007A6AD4">
              <w:rPr>
                <w:rFonts w:asciiTheme="majorHAnsi" w:hAnsiTheme="majorHAnsi" w:cstheme="majorHAnsi"/>
              </w:rPr>
              <w:t>c. Use assessment data to guide progress and communicate with students, parents and education stakeholders to build student self-direction.</w:t>
            </w:r>
          </w:p>
          <w:p w14:paraId="403B1F93" w14:textId="77777777" w:rsidR="00867EA7" w:rsidRPr="007A6AD4" w:rsidRDefault="00867EA7" w:rsidP="00867EA7">
            <w:pPr>
              <w:pStyle w:val="font8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A6AD4">
              <w:rPr>
                <w:rFonts w:asciiTheme="majorHAnsi" w:hAnsiTheme="majorHAnsi" w:cstheme="majorHAnsi"/>
                <w:sz w:val="16"/>
                <w:szCs w:val="16"/>
              </w:rPr>
              <w:t>For more information, contact standards@iste.org. ISTE Standards for Educators, ©2017, ISTE® (International Society for Technology in Education), iste.org. All rights reserved.</w:t>
            </w:r>
          </w:p>
        </w:tc>
      </w:tr>
      <w:tr w:rsidR="00C72553" w:rsidRPr="007A6AD4" w14:paraId="3BB367DC" w14:textId="77777777" w:rsidTr="00884991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68951E2C" w14:textId="77777777" w:rsidR="00C72553" w:rsidRPr="007A6AD4" w:rsidRDefault="00C72553" w:rsidP="00D82EE7">
            <w:pPr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C72553" w:rsidRPr="007A6AD4" w14:paraId="5982377B" w14:textId="77777777" w:rsidTr="00480D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291B2AD" w14:textId="122CBFAD" w:rsidR="00C72553" w:rsidRPr="00FF1077" w:rsidRDefault="00C72553" w:rsidP="00C72553">
            <w:pPr>
              <w:rPr>
                <w:rFonts w:ascii="Arial" w:hAnsi="Arial" w:cs="Arial"/>
                <w:sz w:val="20"/>
              </w:rPr>
            </w:pPr>
            <w:r w:rsidRPr="00FF1077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4B52821" wp14:editId="24D15088">
                  <wp:extent cx="837565" cy="299720"/>
                  <wp:effectExtent l="0" t="0" r="635" b="5080"/>
                  <wp:docPr id="1" name="Picture 1" descr="Creative Commons 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Commons 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1077">
              <w:rPr>
                <w:rFonts w:ascii="Arial" w:hAnsi="Arial" w:cs="Arial"/>
                <w:sz w:val="20"/>
              </w:rPr>
              <w:t xml:space="preserve"> Modified from Liz Kolb’s original TripleE Framework Lesson Planning Template</w:t>
            </w:r>
          </w:p>
          <w:p w14:paraId="2A27F22B" w14:textId="602DA459" w:rsidR="00C72553" w:rsidRPr="007A6AD4" w:rsidRDefault="00C72553" w:rsidP="00C72553">
            <w:pPr>
              <w:shd w:val="clear" w:color="auto" w:fill="FAFAFA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Triple E Framework by </w:t>
            </w:r>
            <w:hyperlink r:id="rId7" w:history="1">
              <w:r>
                <w:rPr>
                  <w:rStyle w:val="Hyperlink"/>
                  <w:rFonts w:ascii="Arial" w:hAnsi="Arial" w:cs="Arial"/>
                  <w:color w:val="F1A24D"/>
                  <w:sz w:val="18"/>
                  <w:szCs w:val="18"/>
                </w:rPr>
                <w:t>http://tripleeframework.weebly.com</w:t>
              </w:r>
            </w:hyperlink>
            <w:r>
              <w:rPr>
                <w:rFonts w:ascii="Arial" w:hAnsi="Arial" w:cs="Arial"/>
                <w:color w:val="666666"/>
                <w:sz w:val="18"/>
                <w:szCs w:val="18"/>
              </w:rPr>
              <w:t> is licensed under a </w:t>
            </w:r>
            <w:r w:rsidRPr="00936C28">
              <w:rPr>
                <w:rFonts w:ascii="Arial" w:hAnsi="Arial" w:cs="Arial"/>
                <w:color w:val="666666"/>
                <w:sz w:val="18"/>
                <w:szCs w:val="18"/>
              </w:rPr>
              <w:t>Creative Commons Attribution-</w:t>
            </w:r>
            <w:proofErr w:type="spellStart"/>
            <w:r w:rsidRPr="00936C28">
              <w:rPr>
                <w:rFonts w:ascii="Arial" w:hAnsi="Arial" w:cs="Arial"/>
                <w:color w:val="666666"/>
                <w:sz w:val="18"/>
                <w:szCs w:val="18"/>
              </w:rPr>
              <w:t>NonCommercial</w:t>
            </w:r>
            <w:proofErr w:type="spellEnd"/>
            <w:r w:rsidRPr="00936C28">
              <w:rPr>
                <w:rFonts w:ascii="Arial" w:hAnsi="Arial" w:cs="Arial"/>
                <w:color w:val="666666"/>
                <w:sz w:val="18"/>
                <w:szCs w:val="18"/>
              </w:rPr>
              <w:t xml:space="preserve"> 4.0 International License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</w:p>
        </w:tc>
      </w:tr>
    </w:tbl>
    <w:p w14:paraId="43E196B0" w14:textId="77777777" w:rsidR="00783004" w:rsidRDefault="00783004"/>
    <w:p w14:paraId="405EB0CF" w14:textId="77777777" w:rsidR="0071135E" w:rsidRPr="007A6AD4" w:rsidRDefault="0071135E">
      <w:pPr>
        <w:pStyle w:val="z-BottomofForm"/>
        <w:rPr>
          <w:rFonts w:asciiTheme="majorHAnsi" w:hAnsiTheme="majorHAnsi" w:cstheme="majorHAnsi"/>
        </w:rPr>
      </w:pPr>
    </w:p>
    <w:p w14:paraId="0BB1CAFF" w14:textId="77777777" w:rsidR="001A2E57" w:rsidRPr="007A6AD4" w:rsidRDefault="001A2E57" w:rsidP="00B13507">
      <w:pPr>
        <w:rPr>
          <w:rFonts w:asciiTheme="majorHAnsi" w:hAnsiTheme="majorHAnsi" w:cstheme="majorHAnsi"/>
        </w:rPr>
      </w:pPr>
    </w:p>
    <w:p w14:paraId="3EC54B4A" w14:textId="5A39D7E1" w:rsidR="00E5658A" w:rsidRDefault="00E5658A" w:rsidP="00F40550">
      <w:pPr>
        <w:pStyle w:val="Normal1"/>
        <w:spacing w:after="150"/>
        <w:rPr>
          <w:rFonts w:asciiTheme="majorHAnsi" w:hAnsiTheme="majorHAnsi" w:cstheme="majorHAnsi"/>
          <w:sz w:val="20"/>
        </w:rPr>
      </w:pPr>
    </w:p>
    <w:p w14:paraId="4D6F3AF6" w14:textId="77777777" w:rsidR="00E5658A" w:rsidRPr="00E5658A" w:rsidRDefault="00E5658A" w:rsidP="00E5658A"/>
    <w:p w14:paraId="0E18A08F" w14:textId="77777777" w:rsidR="00E5658A" w:rsidRPr="00E5658A" w:rsidRDefault="00E5658A" w:rsidP="00E5658A"/>
    <w:p w14:paraId="26186D32" w14:textId="77777777" w:rsidR="00E5658A" w:rsidRPr="00E5658A" w:rsidRDefault="00E5658A" w:rsidP="00E5658A"/>
    <w:p w14:paraId="37B50CBD" w14:textId="77777777" w:rsidR="00E5658A" w:rsidRPr="00E5658A" w:rsidRDefault="00E5658A" w:rsidP="00E5658A"/>
    <w:p w14:paraId="706E8A5E" w14:textId="77777777" w:rsidR="00E5658A" w:rsidRPr="00E5658A" w:rsidRDefault="00E5658A" w:rsidP="00E5658A"/>
    <w:p w14:paraId="50D092A7" w14:textId="77777777" w:rsidR="00E5658A" w:rsidRPr="00E5658A" w:rsidRDefault="00E5658A" w:rsidP="00E5658A"/>
    <w:p w14:paraId="75CBE218" w14:textId="77777777" w:rsidR="00E5658A" w:rsidRPr="00E5658A" w:rsidRDefault="00E5658A" w:rsidP="00E5658A"/>
    <w:p w14:paraId="0401442A" w14:textId="77777777" w:rsidR="00E5658A" w:rsidRPr="00E5658A" w:rsidRDefault="00E5658A" w:rsidP="00E5658A"/>
    <w:p w14:paraId="10C52131" w14:textId="77777777" w:rsidR="00E5658A" w:rsidRPr="00E5658A" w:rsidRDefault="00E5658A" w:rsidP="00E5658A"/>
    <w:p w14:paraId="3DC681BC" w14:textId="77777777" w:rsidR="00E5658A" w:rsidRPr="00E5658A" w:rsidRDefault="00E5658A" w:rsidP="00E5658A"/>
    <w:p w14:paraId="5A49662A" w14:textId="77777777" w:rsidR="00E5658A" w:rsidRPr="00E5658A" w:rsidRDefault="00E5658A" w:rsidP="00E5658A"/>
    <w:p w14:paraId="79A27306" w14:textId="77777777" w:rsidR="00E5658A" w:rsidRPr="00E5658A" w:rsidRDefault="00E5658A" w:rsidP="00E5658A"/>
    <w:p w14:paraId="3F9BBA74" w14:textId="77777777" w:rsidR="00925279" w:rsidRPr="00E5658A" w:rsidRDefault="00925279" w:rsidP="00E5658A"/>
    <w:sectPr w:rsidR="00925279" w:rsidRPr="00E5658A" w:rsidSect="007A6A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08AB"/>
    <w:multiLevelType w:val="hybridMultilevel"/>
    <w:tmpl w:val="4CC492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1139"/>
    <w:multiLevelType w:val="hybridMultilevel"/>
    <w:tmpl w:val="E500A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4CA0"/>
    <w:multiLevelType w:val="hybridMultilevel"/>
    <w:tmpl w:val="96D04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021A"/>
    <w:multiLevelType w:val="hybridMultilevel"/>
    <w:tmpl w:val="9A66E6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2079"/>
    <w:multiLevelType w:val="hybridMultilevel"/>
    <w:tmpl w:val="FDF0AC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DC112F"/>
    <w:multiLevelType w:val="hybridMultilevel"/>
    <w:tmpl w:val="F4504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A40AF"/>
    <w:multiLevelType w:val="multilevel"/>
    <w:tmpl w:val="501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35188"/>
    <w:multiLevelType w:val="hybridMultilevel"/>
    <w:tmpl w:val="0EE0E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97569"/>
    <w:multiLevelType w:val="hybridMultilevel"/>
    <w:tmpl w:val="04F2F0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40526"/>
    <w:multiLevelType w:val="hybridMultilevel"/>
    <w:tmpl w:val="70CCBE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84496"/>
    <w:multiLevelType w:val="hybridMultilevel"/>
    <w:tmpl w:val="C4928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46EB6"/>
    <w:multiLevelType w:val="hybridMultilevel"/>
    <w:tmpl w:val="F432A3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8477B"/>
    <w:multiLevelType w:val="hybridMultilevel"/>
    <w:tmpl w:val="47669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260E9"/>
    <w:multiLevelType w:val="hybridMultilevel"/>
    <w:tmpl w:val="BCC443DA"/>
    <w:lvl w:ilvl="0" w:tplc="E8E890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02B5A"/>
    <w:multiLevelType w:val="hybridMultilevel"/>
    <w:tmpl w:val="AB160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63618"/>
    <w:multiLevelType w:val="hybridMultilevel"/>
    <w:tmpl w:val="DE7848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6C"/>
    <w:rsid w:val="0000271E"/>
    <w:rsid w:val="000030F7"/>
    <w:rsid w:val="0001268A"/>
    <w:rsid w:val="0001506F"/>
    <w:rsid w:val="00024575"/>
    <w:rsid w:val="0003108F"/>
    <w:rsid w:val="00033F6E"/>
    <w:rsid w:val="00051E0D"/>
    <w:rsid w:val="00053B9C"/>
    <w:rsid w:val="0005664C"/>
    <w:rsid w:val="00066778"/>
    <w:rsid w:val="0007657E"/>
    <w:rsid w:val="00080462"/>
    <w:rsid w:val="000900E3"/>
    <w:rsid w:val="000A123D"/>
    <w:rsid w:val="000B459E"/>
    <w:rsid w:val="000B52DB"/>
    <w:rsid w:val="000C320D"/>
    <w:rsid w:val="000C3578"/>
    <w:rsid w:val="000D3E19"/>
    <w:rsid w:val="000E14CD"/>
    <w:rsid w:val="000F5068"/>
    <w:rsid w:val="000F6A7C"/>
    <w:rsid w:val="00106EA1"/>
    <w:rsid w:val="00114848"/>
    <w:rsid w:val="00115862"/>
    <w:rsid w:val="0012006A"/>
    <w:rsid w:val="00141C99"/>
    <w:rsid w:val="001433A3"/>
    <w:rsid w:val="001500DA"/>
    <w:rsid w:val="00152F8A"/>
    <w:rsid w:val="00157A34"/>
    <w:rsid w:val="0016580C"/>
    <w:rsid w:val="00165ED7"/>
    <w:rsid w:val="0018176F"/>
    <w:rsid w:val="001828CD"/>
    <w:rsid w:val="00196A2A"/>
    <w:rsid w:val="001A2E57"/>
    <w:rsid w:val="001A55A9"/>
    <w:rsid w:val="001B2A66"/>
    <w:rsid w:val="001C2C31"/>
    <w:rsid w:val="001C6544"/>
    <w:rsid w:val="001D1975"/>
    <w:rsid w:val="001D50DB"/>
    <w:rsid w:val="001D55B4"/>
    <w:rsid w:val="001F5D3A"/>
    <w:rsid w:val="0020064B"/>
    <w:rsid w:val="00201677"/>
    <w:rsid w:val="00202D85"/>
    <w:rsid w:val="00203AA2"/>
    <w:rsid w:val="00205EAB"/>
    <w:rsid w:val="00222026"/>
    <w:rsid w:val="00223A10"/>
    <w:rsid w:val="00236732"/>
    <w:rsid w:val="00236EE4"/>
    <w:rsid w:val="0024061B"/>
    <w:rsid w:val="00251DFC"/>
    <w:rsid w:val="0026029C"/>
    <w:rsid w:val="0027475F"/>
    <w:rsid w:val="00282BCC"/>
    <w:rsid w:val="00296B33"/>
    <w:rsid w:val="002B2423"/>
    <w:rsid w:val="002B7A41"/>
    <w:rsid w:val="002C02F5"/>
    <w:rsid w:val="002C4CC2"/>
    <w:rsid w:val="002D6374"/>
    <w:rsid w:val="002E4D51"/>
    <w:rsid w:val="002F308B"/>
    <w:rsid w:val="003025AF"/>
    <w:rsid w:val="00303C5B"/>
    <w:rsid w:val="00310639"/>
    <w:rsid w:val="00310B36"/>
    <w:rsid w:val="0031236F"/>
    <w:rsid w:val="003160E0"/>
    <w:rsid w:val="00326FAA"/>
    <w:rsid w:val="003403EC"/>
    <w:rsid w:val="00352620"/>
    <w:rsid w:val="00353F58"/>
    <w:rsid w:val="00366730"/>
    <w:rsid w:val="00380FB6"/>
    <w:rsid w:val="00382356"/>
    <w:rsid w:val="00393A2D"/>
    <w:rsid w:val="00395983"/>
    <w:rsid w:val="00397261"/>
    <w:rsid w:val="003A034E"/>
    <w:rsid w:val="003A0BA5"/>
    <w:rsid w:val="003A10DE"/>
    <w:rsid w:val="003D0BFF"/>
    <w:rsid w:val="003D2137"/>
    <w:rsid w:val="003D28A6"/>
    <w:rsid w:val="003D4550"/>
    <w:rsid w:val="003E195D"/>
    <w:rsid w:val="003F11BA"/>
    <w:rsid w:val="00413A6C"/>
    <w:rsid w:val="00423574"/>
    <w:rsid w:val="00425066"/>
    <w:rsid w:val="004351A4"/>
    <w:rsid w:val="00440255"/>
    <w:rsid w:val="00447360"/>
    <w:rsid w:val="00452820"/>
    <w:rsid w:val="00461107"/>
    <w:rsid w:val="00480DF9"/>
    <w:rsid w:val="0049098F"/>
    <w:rsid w:val="004975B1"/>
    <w:rsid w:val="004A10D7"/>
    <w:rsid w:val="004A4EF9"/>
    <w:rsid w:val="004B56C9"/>
    <w:rsid w:val="004C2F5E"/>
    <w:rsid w:val="004E3D2E"/>
    <w:rsid w:val="005045D0"/>
    <w:rsid w:val="0050521C"/>
    <w:rsid w:val="00523D3B"/>
    <w:rsid w:val="00525754"/>
    <w:rsid w:val="00526BD4"/>
    <w:rsid w:val="00535862"/>
    <w:rsid w:val="0054371C"/>
    <w:rsid w:val="005504BB"/>
    <w:rsid w:val="0055389A"/>
    <w:rsid w:val="00560536"/>
    <w:rsid w:val="0056085D"/>
    <w:rsid w:val="005623A4"/>
    <w:rsid w:val="0057140C"/>
    <w:rsid w:val="005755DC"/>
    <w:rsid w:val="005808DD"/>
    <w:rsid w:val="0059318B"/>
    <w:rsid w:val="005A0CCD"/>
    <w:rsid w:val="005C2636"/>
    <w:rsid w:val="005D637A"/>
    <w:rsid w:val="005D76B0"/>
    <w:rsid w:val="006052AE"/>
    <w:rsid w:val="00644CC6"/>
    <w:rsid w:val="00651A2B"/>
    <w:rsid w:val="006603B6"/>
    <w:rsid w:val="0066093D"/>
    <w:rsid w:val="006745CC"/>
    <w:rsid w:val="006B1E8A"/>
    <w:rsid w:val="006D600D"/>
    <w:rsid w:val="006E2BE6"/>
    <w:rsid w:val="006E37FC"/>
    <w:rsid w:val="006F007E"/>
    <w:rsid w:val="006F1082"/>
    <w:rsid w:val="006F7FA7"/>
    <w:rsid w:val="00703D0B"/>
    <w:rsid w:val="00705746"/>
    <w:rsid w:val="0071135E"/>
    <w:rsid w:val="00726166"/>
    <w:rsid w:val="00727079"/>
    <w:rsid w:val="007367B6"/>
    <w:rsid w:val="00740439"/>
    <w:rsid w:val="007410A0"/>
    <w:rsid w:val="00745B9A"/>
    <w:rsid w:val="00747CC3"/>
    <w:rsid w:val="00754197"/>
    <w:rsid w:val="00762141"/>
    <w:rsid w:val="00763C49"/>
    <w:rsid w:val="00764736"/>
    <w:rsid w:val="0077368B"/>
    <w:rsid w:val="007737D3"/>
    <w:rsid w:val="007745D7"/>
    <w:rsid w:val="00777A7E"/>
    <w:rsid w:val="00783004"/>
    <w:rsid w:val="007832BB"/>
    <w:rsid w:val="00783994"/>
    <w:rsid w:val="007919F3"/>
    <w:rsid w:val="007A4827"/>
    <w:rsid w:val="007A4A50"/>
    <w:rsid w:val="007A6AD4"/>
    <w:rsid w:val="007A7EDA"/>
    <w:rsid w:val="007B3563"/>
    <w:rsid w:val="007B45AD"/>
    <w:rsid w:val="007C736B"/>
    <w:rsid w:val="007D41CA"/>
    <w:rsid w:val="007E3794"/>
    <w:rsid w:val="007F193A"/>
    <w:rsid w:val="007F6CC9"/>
    <w:rsid w:val="00801333"/>
    <w:rsid w:val="00801E5E"/>
    <w:rsid w:val="0080463C"/>
    <w:rsid w:val="008119D9"/>
    <w:rsid w:val="008157E0"/>
    <w:rsid w:val="0082105F"/>
    <w:rsid w:val="00821605"/>
    <w:rsid w:val="00836CD3"/>
    <w:rsid w:val="008514CF"/>
    <w:rsid w:val="008568B5"/>
    <w:rsid w:val="00857A39"/>
    <w:rsid w:val="008606D9"/>
    <w:rsid w:val="00860D00"/>
    <w:rsid w:val="00867EA7"/>
    <w:rsid w:val="008712FB"/>
    <w:rsid w:val="00884991"/>
    <w:rsid w:val="0089460D"/>
    <w:rsid w:val="008B0408"/>
    <w:rsid w:val="008B7723"/>
    <w:rsid w:val="008C5092"/>
    <w:rsid w:val="008C6951"/>
    <w:rsid w:val="009062CD"/>
    <w:rsid w:val="009064EE"/>
    <w:rsid w:val="0092031F"/>
    <w:rsid w:val="00922A4E"/>
    <w:rsid w:val="00925279"/>
    <w:rsid w:val="0093466A"/>
    <w:rsid w:val="00936C28"/>
    <w:rsid w:val="009425C6"/>
    <w:rsid w:val="009425E4"/>
    <w:rsid w:val="00951459"/>
    <w:rsid w:val="00960BF5"/>
    <w:rsid w:val="009640B6"/>
    <w:rsid w:val="00964CBC"/>
    <w:rsid w:val="0097213A"/>
    <w:rsid w:val="0097236F"/>
    <w:rsid w:val="00972830"/>
    <w:rsid w:val="009904F9"/>
    <w:rsid w:val="009A19BA"/>
    <w:rsid w:val="009B2EC5"/>
    <w:rsid w:val="009B6BA9"/>
    <w:rsid w:val="009B7850"/>
    <w:rsid w:val="009C0B48"/>
    <w:rsid w:val="009C2D1D"/>
    <w:rsid w:val="009C35DC"/>
    <w:rsid w:val="009C3A4D"/>
    <w:rsid w:val="009C6618"/>
    <w:rsid w:val="009E0FBB"/>
    <w:rsid w:val="009E2AE3"/>
    <w:rsid w:val="009E3985"/>
    <w:rsid w:val="009F59BC"/>
    <w:rsid w:val="009F7BF2"/>
    <w:rsid w:val="00A002B2"/>
    <w:rsid w:val="00A05B78"/>
    <w:rsid w:val="00A12696"/>
    <w:rsid w:val="00A12A76"/>
    <w:rsid w:val="00A12C52"/>
    <w:rsid w:val="00A23C12"/>
    <w:rsid w:val="00A24BDB"/>
    <w:rsid w:val="00A37360"/>
    <w:rsid w:val="00A4361F"/>
    <w:rsid w:val="00A45804"/>
    <w:rsid w:val="00A513EB"/>
    <w:rsid w:val="00A60185"/>
    <w:rsid w:val="00A77751"/>
    <w:rsid w:val="00A8436F"/>
    <w:rsid w:val="00A953C5"/>
    <w:rsid w:val="00A9768B"/>
    <w:rsid w:val="00AB1F94"/>
    <w:rsid w:val="00AB2D9E"/>
    <w:rsid w:val="00AD044A"/>
    <w:rsid w:val="00AD36D3"/>
    <w:rsid w:val="00AD711A"/>
    <w:rsid w:val="00AE35DF"/>
    <w:rsid w:val="00AE47C0"/>
    <w:rsid w:val="00AE4E4A"/>
    <w:rsid w:val="00AF0278"/>
    <w:rsid w:val="00B060A1"/>
    <w:rsid w:val="00B06E64"/>
    <w:rsid w:val="00B13507"/>
    <w:rsid w:val="00B159BD"/>
    <w:rsid w:val="00B21A75"/>
    <w:rsid w:val="00B40827"/>
    <w:rsid w:val="00B47436"/>
    <w:rsid w:val="00B47C60"/>
    <w:rsid w:val="00B57C95"/>
    <w:rsid w:val="00B64306"/>
    <w:rsid w:val="00B71165"/>
    <w:rsid w:val="00B75E71"/>
    <w:rsid w:val="00B77BBB"/>
    <w:rsid w:val="00B82201"/>
    <w:rsid w:val="00B929BC"/>
    <w:rsid w:val="00BA26FD"/>
    <w:rsid w:val="00BC1B82"/>
    <w:rsid w:val="00BC3BA8"/>
    <w:rsid w:val="00BD0FDE"/>
    <w:rsid w:val="00BD7914"/>
    <w:rsid w:val="00BE0FC3"/>
    <w:rsid w:val="00BE18A0"/>
    <w:rsid w:val="00BE257D"/>
    <w:rsid w:val="00BE3A65"/>
    <w:rsid w:val="00BF73ED"/>
    <w:rsid w:val="00C0244D"/>
    <w:rsid w:val="00C20D1F"/>
    <w:rsid w:val="00C21DA4"/>
    <w:rsid w:val="00C21EF8"/>
    <w:rsid w:val="00C32529"/>
    <w:rsid w:val="00C34700"/>
    <w:rsid w:val="00C36171"/>
    <w:rsid w:val="00C441B5"/>
    <w:rsid w:val="00C538B8"/>
    <w:rsid w:val="00C54ACB"/>
    <w:rsid w:val="00C61BB6"/>
    <w:rsid w:val="00C70C72"/>
    <w:rsid w:val="00C72553"/>
    <w:rsid w:val="00C75444"/>
    <w:rsid w:val="00C811DE"/>
    <w:rsid w:val="00C821AB"/>
    <w:rsid w:val="00C825A7"/>
    <w:rsid w:val="00C84C2A"/>
    <w:rsid w:val="00C941A4"/>
    <w:rsid w:val="00CB0441"/>
    <w:rsid w:val="00CB2DDC"/>
    <w:rsid w:val="00CC7692"/>
    <w:rsid w:val="00CD5B62"/>
    <w:rsid w:val="00CF55D2"/>
    <w:rsid w:val="00D00008"/>
    <w:rsid w:val="00D0311B"/>
    <w:rsid w:val="00D079A8"/>
    <w:rsid w:val="00D10E09"/>
    <w:rsid w:val="00D113AA"/>
    <w:rsid w:val="00D14779"/>
    <w:rsid w:val="00D33E0B"/>
    <w:rsid w:val="00D4187F"/>
    <w:rsid w:val="00D44E37"/>
    <w:rsid w:val="00D506E6"/>
    <w:rsid w:val="00D64026"/>
    <w:rsid w:val="00D73E6D"/>
    <w:rsid w:val="00D74387"/>
    <w:rsid w:val="00D77A9C"/>
    <w:rsid w:val="00D8170B"/>
    <w:rsid w:val="00D82EE7"/>
    <w:rsid w:val="00D94601"/>
    <w:rsid w:val="00DB0508"/>
    <w:rsid w:val="00DB2F6F"/>
    <w:rsid w:val="00DC3516"/>
    <w:rsid w:val="00DC553C"/>
    <w:rsid w:val="00DC56D4"/>
    <w:rsid w:val="00DE24B0"/>
    <w:rsid w:val="00DE4A10"/>
    <w:rsid w:val="00E00EFF"/>
    <w:rsid w:val="00E11BDB"/>
    <w:rsid w:val="00E14BFA"/>
    <w:rsid w:val="00E16142"/>
    <w:rsid w:val="00E2632E"/>
    <w:rsid w:val="00E438D6"/>
    <w:rsid w:val="00E47EA6"/>
    <w:rsid w:val="00E50F8F"/>
    <w:rsid w:val="00E54182"/>
    <w:rsid w:val="00E5519F"/>
    <w:rsid w:val="00E5658A"/>
    <w:rsid w:val="00E632C6"/>
    <w:rsid w:val="00E64464"/>
    <w:rsid w:val="00E64AE7"/>
    <w:rsid w:val="00E73FA6"/>
    <w:rsid w:val="00E94358"/>
    <w:rsid w:val="00E97764"/>
    <w:rsid w:val="00EA7885"/>
    <w:rsid w:val="00EC0C41"/>
    <w:rsid w:val="00EC3A97"/>
    <w:rsid w:val="00EC5E67"/>
    <w:rsid w:val="00ED4B6E"/>
    <w:rsid w:val="00EF120F"/>
    <w:rsid w:val="00EF6943"/>
    <w:rsid w:val="00F04A46"/>
    <w:rsid w:val="00F13DD0"/>
    <w:rsid w:val="00F2694B"/>
    <w:rsid w:val="00F27827"/>
    <w:rsid w:val="00F40550"/>
    <w:rsid w:val="00F4182A"/>
    <w:rsid w:val="00F42D06"/>
    <w:rsid w:val="00F45461"/>
    <w:rsid w:val="00F455CC"/>
    <w:rsid w:val="00F5483E"/>
    <w:rsid w:val="00F5490C"/>
    <w:rsid w:val="00F57FF4"/>
    <w:rsid w:val="00F61CD6"/>
    <w:rsid w:val="00F71454"/>
    <w:rsid w:val="00F74281"/>
    <w:rsid w:val="00F74B48"/>
    <w:rsid w:val="00F76754"/>
    <w:rsid w:val="00F971BF"/>
    <w:rsid w:val="00FA3A5C"/>
    <w:rsid w:val="00FA58A1"/>
    <w:rsid w:val="00FC18FA"/>
    <w:rsid w:val="00FE5941"/>
    <w:rsid w:val="00FF06BA"/>
    <w:rsid w:val="00FF1077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B22EF"/>
  <w14:defaultImageDpi w14:val="300"/>
  <w15:docId w15:val="{9EF15FBE-4594-9F4B-81F9-9C851273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550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0550"/>
    <w:rPr>
      <w:rFonts w:ascii="Cambria" w:eastAsia="Cambria" w:hAnsi="Cambria" w:cs="Cambria"/>
      <w:color w:val="000000"/>
    </w:rPr>
  </w:style>
  <w:style w:type="paragraph" w:customStyle="1" w:styleId="2A-head">
    <w:name w:val="2_A-head"/>
    <w:next w:val="6BodyText"/>
    <w:link w:val="2A-headChar"/>
    <w:qFormat/>
    <w:rsid w:val="00F40550"/>
    <w:pPr>
      <w:spacing w:before="240" w:after="240" w:line="360" w:lineRule="auto"/>
    </w:pPr>
    <w:rPr>
      <w:rFonts w:ascii="Arial" w:eastAsiaTheme="majorEastAsia" w:hAnsi="Arial" w:cstheme="majorBidi"/>
      <w:b/>
      <w:bCs/>
      <w:sz w:val="32"/>
      <w:szCs w:val="32"/>
    </w:rPr>
  </w:style>
  <w:style w:type="paragraph" w:customStyle="1" w:styleId="6BodyText">
    <w:name w:val="6_Body Text"/>
    <w:link w:val="6BodyTextChar"/>
    <w:qFormat/>
    <w:rsid w:val="00F40550"/>
    <w:pPr>
      <w:spacing w:after="240" w:line="360" w:lineRule="auto"/>
    </w:pPr>
    <w:rPr>
      <w:rFonts w:ascii="Times New Roman" w:eastAsiaTheme="minorHAnsi" w:hAnsi="Times New Roman"/>
    </w:rPr>
  </w:style>
  <w:style w:type="character" w:customStyle="1" w:styleId="6BodyTextChar">
    <w:name w:val="6_Body Text Char"/>
    <w:basedOn w:val="DefaultParagraphFont"/>
    <w:link w:val="6BodyText"/>
    <w:rsid w:val="00F40550"/>
    <w:rPr>
      <w:rFonts w:ascii="Times New Roman" w:eastAsiaTheme="minorHAnsi" w:hAnsi="Times New Roman"/>
    </w:rPr>
  </w:style>
  <w:style w:type="character" w:customStyle="1" w:styleId="2A-headChar">
    <w:name w:val="2_A-head Char"/>
    <w:basedOn w:val="DefaultParagraphFont"/>
    <w:link w:val="2A-head"/>
    <w:rsid w:val="00F40550"/>
    <w:rPr>
      <w:rFonts w:ascii="Arial" w:eastAsiaTheme="majorEastAsia" w:hAnsi="Arial" w:cstheme="majorBid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F40550"/>
    <w:rPr>
      <w:rFonts w:ascii="Cambria" w:eastAsia="Cambria" w:hAnsi="Cambria" w:cs="Cambria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405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550"/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40550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40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5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50"/>
    <w:rPr>
      <w:rFonts w:ascii="Lucida Grande" w:eastAsia="Cambria" w:hAnsi="Lucida Grande" w:cs="Cambria"/>
      <w:color w:val="000000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135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135E"/>
    <w:rPr>
      <w:rFonts w:ascii="Arial" w:eastAsia="Cambria" w:hAnsi="Arial" w:cs="Cambria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135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135E"/>
    <w:rPr>
      <w:rFonts w:ascii="Arial" w:eastAsia="Cambria" w:hAnsi="Arial" w:cs="Cambria"/>
      <w:vanish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4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603B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3E19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310B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lor19">
    <w:name w:val="color_19"/>
    <w:basedOn w:val="DefaultParagraphFont"/>
    <w:rsid w:val="00F74B48"/>
  </w:style>
  <w:style w:type="character" w:styleId="PlaceholderText">
    <w:name w:val="Placeholder Text"/>
    <w:basedOn w:val="DefaultParagraphFont"/>
    <w:uiPriority w:val="99"/>
    <w:semiHidden/>
    <w:rsid w:val="00435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4442">
          <w:marLeft w:val="0"/>
          <w:marRight w:val="0"/>
          <w:marTop w:val="0"/>
          <w:marBottom w:val="0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none" w:sz="0" w:space="0" w:color="auto"/>
          </w:divBdr>
          <w:divsChild>
            <w:div w:id="1326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3277">
          <w:marLeft w:val="0"/>
          <w:marRight w:val="0"/>
          <w:marTop w:val="0"/>
          <w:marBottom w:val="0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none" w:sz="0" w:space="0" w:color="auto"/>
          </w:divBdr>
          <w:divsChild>
            <w:div w:id="461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26510">
          <w:marLeft w:val="0"/>
          <w:marRight w:val="0"/>
          <w:marTop w:val="0"/>
          <w:marBottom w:val="0"/>
          <w:divBdr>
            <w:top w:val="single" w:sz="12" w:space="0" w:color="E6E6E6"/>
            <w:left w:val="single" w:sz="12" w:space="0" w:color="E6E6E6"/>
            <w:bottom w:val="single" w:sz="12" w:space="0" w:color="E6E6E6"/>
            <w:right w:val="none" w:sz="0" w:space="0" w:color="auto"/>
          </w:divBdr>
          <w:divsChild>
            <w:div w:id="12089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7978">
          <w:marLeft w:val="0"/>
          <w:marRight w:val="0"/>
          <w:marTop w:val="0"/>
          <w:marBottom w:val="0"/>
          <w:divBdr>
            <w:top w:val="single" w:sz="12" w:space="0" w:color="E6E6E6"/>
            <w:left w:val="none" w:sz="0" w:space="0" w:color="auto"/>
            <w:bottom w:val="single" w:sz="12" w:space="0" w:color="E6E6E6"/>
            <w:right w:val="none" w:sz="0" w:space="0" w:color="auto"/>
          </w:divBdr>
          <w:divsChild>
            <w:div w:id="1727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71115">
          <w:marLeft w:val="0"/>
          <w:marRight w:val="0"/>
          <w:marTop w:val="0"/>
          <w:marBottom w:val="0"/>
          <w:divBdr>
            <w:top w:val="single" w:sz="12" w:space="0" w:color="E6E6E6"/>
            <w:left w:val="none" w:sz="0" w:space="0" w:color="auto"/>
            <w:bottom w:val="single" w:sz="12" w:space="0" w:color="E6E6E6"/>
            <w:right w:val="none" w:sz="0" w:space="0" w:color="auto"/>
          </w:divBdr>
          <w:divsChild>
            <w:div w:id="1474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20987">
          <w:marLeft w:val="0"/>
          <w:marRight w:val="0"/>
          <w:marTop w:val="0"/>
          <w:marBottom w:val="0"/>
          <w:divBdr>
            <w:top w:val="single" w:sz="12" w:space="0" w:color="E6E6E6"/>
            <w:left w:val="none" w:sz="0" w:space="0" w:color="auto"/>
            <w:bottom w:val="single" w:sz="12" w:space="0" w:color="E6E6E6"/>
            <w:right w:val="none" w:sz="0" w:space="0" w:color="auto"/>
          </w:divBdr>
          <w:divsChild>
            <w:div w:id="1821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9348">
          <w:marLeft w:val="0"/>
          <w:marRight w:val="0"/>
          <w:marTop w:val="0"/>
          <w:marBottom w:val="0"/>
          <w:divBdr>
            <w:top w:val="single" w:sz="12" w:space="0" w:color="E6E6E6"/>
            <w:left w:val="none" w:sz="0" w:space="0" w:color="auto"/>
            <w:bottom w:val="single" w:sz="12" w:space="0" w:color="E6E6E6"/>
            <w:right w:val="single" w:sz="12" w:space="0" w:color="E6E6E6"/>
          </w:divBdr>
          <w:divsChild>
            <w:div w:id="1526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98138">
          <w:marLeft w:val="0"/>
          <w:marRight w:val="0"/>
          <w:marTop w:val="0"/>
          <w:marBottom w:val="0"/>
          <w:divBdr>
            <w:top w:val="single" w:sz="12" w:space="0" w:color="E6E6E6"/>
            <w:left w:val="none" w:sz="0" w:space="0" w:color="auto"/>
            <w:bottom w:val="single" w:sz="12" w:space="0" w:color="E6E6E6"/>
            <w:right w:val="single" w:sz="12" w:space="0" w:color="E6E6E6"/>
          </w:divBdr>
          <w:divsChild>
            <w:div w:id="12466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7308">
          <w:marLeft w:val="0"/>
          <w:marRight w:val="0"/>
          <w:marTop w:val="0"/>
          <w:marBottom w:val="0"/>
          <w:divBdr>
            <w:top w:val="single" w:sz="12" w:space="0" w:color="E6E6E6"/>
            <w:left w:val="none" w:sz="0" w:space="0" w:color="auto"/>
            <w:bottom w:val="single" w:sz="12" w:space="0" w:color="E6E6E6"/>
            <w:right w:val="single" w:sz="12" w:space="0" w:color="E6E6E6"/>
          </w:divBdr>
          <w:divsChild>
            <w:div w:id="14692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ripleeframework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FEA883-1F62-604B-9BBD-57C2DC0E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J'aime Lemmer</dc:creator>
  <cp:keywords/>
  <dc:description/>
  <cp:lastModifiedBy>gina mayfield</cp:lastModifiedBy>
  <cp:revision>2</cp:revision>
  <cp:lastPrinted>2016-11-22T17:31:00Z</cp:lastPrinted>
  <dcterms:created xsi:type="dcterms:W3CDTF">2019-03-06T20:44:00Z</dcterms:created>
  <dcterms:modified xsi:type="dcterms:W3CDTF">2019-03-06T20:44:00Z</dcterms:modified>
</cp:coreProperties>
</file>